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jc w:val="center"/>
        <w:tblBorders>
          <w:top w:val="thinThickLargeGap" w:sz="24" w:space="0" w:color="auto"/>
          <w:left w:val="none" w:sz="0" w:space="0" w:color="auto"/>
          <w:bottom w:val="thickThinLargeGap" w:sz="24"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2240"/>
        <w:gridCol w:w="8010"/>
        <w:gridCol w:w="29"/>
        <w:gridCol w:w="61"/>
      </w:tblGrid>
      <w:tr w:rsidR="00367D75" w:rsidRPr="00154B8A" w14:paraId="178E8B08" w14:textId="77777777" w:rsidTr="00367D75">
        <w:trPr>
          <w:gridBefore w:val="1"/>
          <w:gridAfter w:val="1"/>
          <w:wBefore w:w="10" w:type="dxa"/>
          <w:wAfter w:w="61" w:type="dxa"/>
          <w:trHeight w:val="1509"/>
          <w:jc w:val="center"/>
        </w:trPr>
        <w:tc>
          <w:tcPr>
            <w:tcW w:w="10279" w:type="dxa"/>
            <w:gridSpan w:val="3"/>
            <w:tcBorders>
              <w:top w:val="single" w:sz="12" w:space="0" w:color="auto"/>
              <w:bottom w:val="single" w:sz="12" w:space="0" w:color="auto"/>
            </w:tcBorders>
            <w:vAlign w:val="center"/>
          </w:tcPr>
          <w:p w14:paraId="10A30A1A" w14:textId="77777777" w:rsidR="00BC02EC" w:rsidRPr="00EC1281" w:rsidRDefault="00BC02EC" w:rsidP="00BC02EC">
            <w:pPr>
              <w:pStyle w:val="Title"/>
              <w:ind w:left="-18"/>
              <w:contextualSpacing w:val="0"/>
              <w:rPr>
                <w:rFonts w:ascii="Montserrat" w:hAnsi="Montserrat"/>
                <w:b/>
                <w:sz w:val="32"/>
                <w:szCs w:val="32"/>
              </w:rPr>
            </w:pPr>
            <w:r w:rsidRPr="00EC1281">
              <w:rPr>
                <w:rFonts w:ascii="Montserrat" w:hAnsi="Montserrat"/>
                <w:b/>
                <w:noProof/>
                <w:sz w:val="32"/>
                <w:szCs w:val="32"/>
                <w:lang w:eastAsia="en-US"/>
              </w:rPr>
              <w:drawing>
                <wp:anchor distT="0" distB="0" distL="114300" distR="114300" simplePos="0" relativeHeight="251659264" behindDoc="1" locked="0" layoutInCell="1" allowOverlap="1" wp14:anchorId="61244600" wp14:editId="479E4CDC">
                  <wp:simplePos x="0" y="0"/>
                  <wp:positionH relativeFrom="margin">
                    <wp:posOffset>5644515</wp:posOffset>
                  </wp:positionH>
                  <wp:positionV relativeFrom="paragraph">
                    <wp:posOffset>-8255</wp:posOffset>
                  </wp:positionV>
                  <wp:extent cx="896620" cy="876300"/>
                  <wp:effectExtent l="0" t="0" r="0" b="0"/>
                  <wp:wrapTight wrapText="bothSides">
                    <wp:wrapPolygon edited="0">
                      <wp:start x="0" y="0"/>
                      <wp:lineTo x="0" y="21130"/>
                      <wp:lineTo x="21110" y="21130"/>
                      <wp:lineTo x="211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city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6620" cy="876300"/>
                          </a:xfrm>
                          <a:prstGeom prst="rect">
                            <a:avLst/>
                          </a:prstGeom>
                        </pic:spPr>
                      </pic:pic>
                    </a:graphicData>
                  </a:graphic>
                  <wp14:sizeRelH relativeFrom="page">
                    <wp14:pctWidth>0</wp14:pctWidth>
                  </wp14:sizeRelH>
                  <wp14:sizeRelV relativeFrom="page">
                    <wp14:pctHeight>0</wp14:pctHeight>
                  </wp14:sizeRelV>
                </wp:anchor>
              </w:drawing>
            </w:r>
            <w:r w:rsidRPr="00EC1281">
              <w:rPr>
                <w:rFonts w:ascii="Montserrat" w:hAnsi="Montserrat"/>
                <w:b/>
                <w:sz w:val="32"/>
                <w:szCs w:val="32"/>
              </w:rPr>
              <w:t>COMMUNITY PLANNING &amp; DEVELOPMENT</w:t>
            </w:r>
          </w:p>
          <w:p w14:paraId="59C734DA" w14:textId="77777777" w:rsidR="00BC02EC" w:rsidRPr="00EC1281" w:rsidRDefault="00BC02EC" w:rsidP="00BC02EC">
            <w:pPr>
              <w:rPr>
                <w:rFonts w:ascii="Montserrat" w:hAnsi="Montserrat"/>
              </w:rPr>
            </w:pPr>
            <w:r w:rsidRPr="00EC1281">
              <w:rPr>
                <w:rFonts w:ascii="Montserrat" w:hAnsi="Montserrat"/>
              </w:rPr>
              <w:t>9611 SE 36TH STREET | MERCER ISLAND, WA 98040</w:t>
            </w:r>
          </w:p>
          <w:p w14:paraId="4A436BE2" w14:textId="77777777" w:rsidR="00367D75" w:rsidRPr="00154B8A" w:rsidRDefault="00BC02EC" w:rsidP="00BC02EC">
            <w:pPr>
              <w:rPr>
                <w:rFonts w:ascii="Montserrat" w:eastAsia="Calibri" w:hAnsi="Montserrat" w:cs="Calibri"/>
                <w:color w:val="0563C1"/>
                <w:sz w:val="20"/>
                <w:szCs w:val="20"/>
                <w:u w:val="single"/>
              </w:rPr>
            </w:pPr>
            <w:r w:rsidRPr="00EC1281">
              <w:rPr>
                <w:rFonts w:ascii="Montserrat" w:hAnsi="Montserrat"/>
              </w:rPr>
              <w:t xml:space="preserve">206.275.7605 | </w:t>
            </w:r>
            <w:hyperlink r:id="rId8" w:history="1">
              <w:r w:rsidRPr="0003527C">
                <w:rPr>
                  <w:rStyle w:val="Hyperlink"/>
                  <w:rFonts w:ascii="Montserrat" w:hAnsi="Montserrat"/>
                </w:rPr>
                <w:t>www.mercerisland.gov/cpd</w:t>
              </w:r>
            </w:hyperlink>
            <w:r>
              <w:rPr>
                <w:rStyle w:val="Hyperlink"/>
                <w:rFonts w:ascii="Montserrat" w:hAnsi="Montserrat"/>
              </w:rPr>
              <w:t xml:space="preserve"> </w:t>
            </w:r>
          </w:p>
        </w:tc>
      </w:tr>
      <w:tr w:rsidR="00703D55" w:rsidRPr="00154B8A" w14:paraId="5A1FA611" w14:textId="77777777" w:rsidTr="00367D75">
        <w:tblPrEx>
          <w:tblBorders>
            <w:top w:val="single" w:sz="12" w:space="0" w:color="auto"/>
            <w:bottom w:val="single" w:sz="12" w:space="0" w:color="auto"/>
            <w:insideH w:val="single" w:sz="12" w:space="0" w:color="auto"/>
            <w:insideV w:val="single" w:sz="12" w:space="0" w:color="auto"/>
          </w:tblBorders>
        </w:tblPrEx>
        <w:trPr>
          <w:trHeight w:val="432"/>
          <w:jc w:val="center"/>
        </w:trPr>
        <w:tc>
          <w:tcPr>
            <w:tcW w:w="10350" w:type="dxa"/>
            <w:gridSpan w:val="5"/>
            <w:vAlign w:val="center"/>
          </w:tcPr>
          <w:p w14:paraId="527861C9" w14:textId="77777777" w:rsidR="00A97734" w:rsidRPr="00154B8A" w:rsidRDefault="007A3972" w:rsidP="00367D75">
            <w:pPr>
              <w:ind w:right="-560"/>
              <w:jc w:val="center"/>
              <w:rPr>
                <w:rFonts w:ascii="Montserrat" w:hAnsi="Montserrat"/>
                <w:b/>
                <w:sz w:val="36"/>
                <w:szCs w:val="36"/>
              </w:rPr>
            </w:pPr>
            <w:r w:rsidRPr="00154B8A">
              <w:rPr>
                <w:rFonts w:ascii="Montserrat" w:hAnsi="Montserrat"/>
                <w:b/>
                <w:sz w:val="36"/>
                <w:szCs w:val="36"/>
              </w:rPr>
              <w:t>PUBLIC NOTICE OF DECISION</w:t>
            </w:r>
          </w:p>
          <w:p w14:paraId="6F4C387A" w14:textId="77777777" w:rsidR="00703D55" w:rsidRPr="00154B8A" w:rsidRDefault="00703D55" w:rsidP="006E201F">
            <w:pPr>
              <w:tabs>
                <w:tab w:val="left" w:pos="8427"/>
              </w:tabs>
              <w:jc w:val="center"/>
              <w:rPr>
                <w:rFonts w:ascii="Montserrat" w:hAnsi="Montserrat"/>
                <w:b/>
                <w:noProof/>
                <w:sz w:val="2"/>
                <w:szCs w:val="2"/>
                <w:lang w:eastAsia="en-US"/>
              </w:rPr>
            </w:pPr>
          </w:p>
        </w:tc>
      </w:tr>
      <w:tr w:rsidR="007359EA" w:rsidRPr="00154B8A" w14:paraId="3483FFDE" w14:textId="77777777" w:rsidTr="00367D75">
        <w:tblPrEx>
          <w:jc w:val="left"/>
          <w:tblBorders>
            <w:top w:val="none" w:sz="0" w:space="0" w:color="auto"/>
            <w:bottom w:val="none" w:sz="0" w:space="0" w:color="auto"/>
          </w:tblBorders>
        </w:tblPrEx>
        <w:trPr>
          <w:gridAfter w:val="2"/>
          <w:wAfter w:w="90" w:type="dxa"/>
        </w:trPr>
        <w:tc>
          <w:tcPr>
            <w:tcW w:w="10260" w:type="dxa"/>
            <w:gridSpan w:val="3"/>
            <w:shd w:val="clear" w:color="auto" w:fill="auto"/>
          </w:tcPr>
          <w:p w14:paraId="0B32BCDC" w14:textId="77777777" w:rsidR="007359EA" w:rsidRPr="00154B8A" w:rsidRDefault="007359EA" w:rsidP="00367D75">
            <w:pPr>
              <w:spacing w:before="120"/>
              <w:ind w:right="-40"/>
              <w:rPr>
                <w:rFonts w:ascii="Montserrat" w:hAnsi="Montserrat"/>
              </w:rPr>
            </w:pPr>
            <w:r w:rsidRPr="00154B8A">
              <w:rPr>
                <w:rFonts w:ascii="Montserrat" w:hAnsi="Montserrat"/>
                <w:b/>
              </w:rPr>
              <w:t xml:space="preserve">NOTICE IS HEREBY GIVEN </w:t>
            </w:r>
            <w:r w:rsidRPr="00154B8A">
              <w:rPr>
                <w:rFonts w:ascii="Montserrat" w:hAnsi="Montserrat"/>
              </w:rPr>
              <w:t xml:space="preserve">that approval has been granted for the application described below: </w:t>
            </w:r>
          </w:p>
        </w:tc>
      </w:tr>
      <w:tr w:rsidR="007359EA" w:rsidRPr="00154B8A" w14:paraId="3F46D79B" w14:textId="77777777" w:rsidTr="00367D75">
        <w:tblPrEx>
          <w:jc w:val="left"/>
          <w:tblBorders>
            <w:top w:val="none" w:sz="0" w:space="0" w:color="auto"/>
            <w:bottom w:val="none" w:sz="0" w:space="0" w:color="auto"/>
          </w:tblBorders>
        </w:tblPrEx>
        <w:trPr>
          <w:gridAfter w:val="2"/>
          <w:wAfter w:w="90" w:type="dxa"/>
          <w:trHeight w:val="115"/>
        </w:trPr>
        <w:tc>
          <w:tcPr>
            <w:tcW w:w="10260" w:type="dxa"/>
            <w:gridSpan w:val="3"/>
            <w:shd w:val="clear" w:color="auto" w:fill="auto"/>
          </w:tcPr>
          <w:p w14:paraId="46FBA71D" w14:textId="77777777" w:rsidR="007359EA" w:rsidRPr="00154B8A" w:rsidRDefault="007359EA" w:rsidP="00367D75">
            <w:pPr>
              <w:ind w:right="-40"/>
              <w:rPr>
                <w:rFonts w:ascii="Montserrat" w:hAnsi="Montserrat"/>
                <w:b/>
                <w:sz w:val="10"/>
                <w:szCs w:val="10"/>
              </w:rPr>
            </w:pPr>
          </w:p>
        </w:tc>
      </w:tr>
      <w:tr w:rsidR="00B921F5" w:rsidRPr="00154B8A" w14:paraId="67AE6EDC" w14:textId="77777777" w:rsidTr="00BC02EC">
        <w:tblPrEx>
          <w:jc w:val="left"/>
          <w:tblBorders>
            <w:top w:val="none" w:sz="0" w:space="0" w:color="auto"/>
            <w:bottom w:val="none" w:sz="0" w:space="0" w:color="auto"/>
          </w:tblBorders>
        </w:tblPrEx>
        <w:trPr>
          <w:gridAfter w:val="2"/>
          <w:wAfter w:w="90" w:type="dxa"/>
        </w:trPr>
        <w:tc>
          <w:tcPr>
            <w:tcW w:w="2250" w:type="dxa"/>
            <w:gridSpan w:val="2"/>
            <w:shd w:val="clear" w:color="auto" w:fill="auto"/>
          </w:tcPr>
          <w:p w14:paraId="1BCA2782" w14:textId="77777777" w:rsidR="007359EA" w:rsidRPr="00154B8A" w:rsidRDefault="007359EA" w:rsidP="00367D75">
            <w:pPr>
              <w:ind w:right="-40"/>
              <w:rPr>
                <w:rFonts w:ascii="Montserrat" w:hAnsi="Montserrat"/>
                <w:b/>
              </w:rPr>
            </w:pPr>
            <w:bookmarkStart w:id="0" w:name="_Hlk534280558"/>
            <w:r w:rsidRPr="00154B8A">
              <w:rPr>
                <w:rFonts w:ascii="Montserrat" w:hAnsi="Montserrat"/>
                <w:b/>
              </w:rPr>
              <w:t>File No.:</w:t>
            </w:r>
          </w:p>
        </w:tc>
        <w:sdt>
          <w:sdtPr>
            <w:rPr>
              <w:rFonts w:ascii="Montserrat" w:eastAsia="Times New Roman" w:hAnsi="Montserrat" w:cs="Arial"/>
            </w:rPr>
            <w:id w:val="-9534751"/>
            <w:placeholder>
              <w:docPart w:val="A9360EB79D564C129C8745D03F6F888E"/>
            </w:placeholder>
          </w:sdtPr>
          <w:sdtEndPr/>
          <w:sdtContent>
            <w:tc>
              <w:tcPr>
                <w:tcW w:w="8010" w:type="dxa"/>
                <w:tcBorders>
                  <w:left w:val="nil"/>
                </w:tcBorders>
              </w:tcPr>
              <w:p w14:paraId="355A63AB" w14:textId="7E91B000" w:rsidR="00B921F5" w:rsidRPr="00154B8A" w:rsidRDefault="00D66C59" w:rsidP="00367D75">
                <w:pPr>
                  <w:ind w:right="-40"/>
                  <w:jc w:val="both"/>
                  <w:rPr>
                    <w:rFonts w:ascii="Montserrat" w:eastAsia="Times New Roman" w:hAnsi="Montserrat" w:cs="Arial"/>
                  </w:rPr>
                </w:pPr>
                <w:r>
                  <w:rPr>
                    <w:rFonts w:ascii="Montserrat" w:eastAsia="Times New Roman" w:hAnsi="Montserrat" w:cs="Arial"/>
                  </w:rPr>
                  <w:t>CUP25-002 &amp; SEP25-003</w:t>
                </w:r>
              </w:p>
            </w:tc>
          </w:sdtContent>
        </w:sdt>
      </w:tr>
      <w:tr w:rsidR="007C436E" w:rsidRPr="00154B8A" w14:paraId="0D074716" w14:textId="77777777" w:rsidTr="00367D75">
        <w:tblPrEx>
          <w:jc w:val="left"/>
          <w:tblBorders>
            <w:top w:val="none" w:sz="0" w:space="0" w:color="auto"/>
            <w:bottom w:val="none" w:sz="0" w:space="0" w:color="auto"/>
          </w:tblBorders>
        </w:tblPrEx>
        <w:trPr>
          <w:gridAfter w:val="2"/>
          <w:wAfter w:w="90" w:type="dxa"/>
        </w:trPr>
        <w:tc>
          <w:tcPr>
            <w:tcW w:w="10260" w:type="dxa"/>
            <w:gridSpan w:val="3"/>
            <w:shd w:val="clear" w:color="auto" w:fill="auto"/>
          </w:tcPr>
          <w:p w14:paraId="29DFE2A9" w14:textId="77777777" w:rsidR="007C436E" w:rsidRPr="00154B8A" w:rsidRDefault="007C436E" w:rsidP="00367D75">
            <w:pPr>
              <w:ind w:right="-40"/>
              <w:rPr>
                <w:rFonts w:ascii="Montserrat" w:hAnsi="Montserrat"/>
                <w:sz w:val="10"/>
                <w:szCs w:val="10"/>
              </w:rPr>
            </w:pPr>
          </w:p>
        </w:tc>
      </w:tr>
      <w:tr w:rsidR="00B921F5" w:rsidRPr="00154B8A" w14:paraId="46D3DF71" w14:textId="77777777" w:rsidTr="00BC02EC">
        <w:tblPrEx>
          <w:jc w:val="left"/>
          <w:tblBorders>
            <w:top w:val="none" w:sz="0" w:space="0" w:color="auto"/>
            <w:bottom w:val="none" w:sz="0" w:space="0" w:color="auto"/>
          </w:tblBorders>
        </w:tblPrEx>
        <w:trPr>
          <w:gridAfter w:val="2"/>
          <w:wAfter w:w="90" w:type="dxa"/>
        </w:trPr>
        <w:tc>
          <w:tcPr>
            <w:tcW w:w="2250" w:type="dxa"/>
            <w:gridSpan w:val="2"/>
            <w:shd w:val="clear" w:color="auto" w:fill="auto"/>
          </w:tcPr>
          <w:p w14:paraId="6B3EDABA" w14:textId="77777777" w:rsidR="00B921F5" w:rsidRPr="00154B8A" w:rsidRDefault="007359EA" w:rsidP="00367D75">
            <w:pPr>
              <w:ind w:right="-40"/>
              <w:rPr>
                <w:rFonts w:ascii="Montserrat" w:hAnsi="Montserrat"/>
                <w:b/>
              </w:rPr>
            </w:pPr>
            <w:r w:rsidRPr="00154B8A">
              <w:rPr>
                <w:rFonts w:ascii="Montserrat" w:hAnsi="Montserrat"/>
                <w:b/>
              </w:rPr>
              <w:t>Permit Type:</w:t>
            </w:r>
          </w:p>
        </w:tc>
        <w:tc>
          <w:tcPr>
            <w:tcW w:w="8010" w:type="dxa"/>
            <w:tcBorders>
              <w:left w:val="nil"/>
            </w:tcBorders>
          </w:tcPr>
          <w:p w14:paraId="6559F333" w14:textId="2C07A94A" w:rsidR="00B921F5" w:rsidRPr="00154B8A" w:rsidRDefault="000C175A" w:rsidP="00367D75">
            <w:pPr>
              <w:ind w:right="-40"/>
              <w:rPr>
                <w:rFonts w:ascii="Montserrat" w:hAnsi="Montserrat"/>
              </w:rPr>
            </w:pPr>
            <w:r w:rsidRPr="00154B8A">
              <w:rPr>
                <w:rFonts w:ascii="Montserrat" w:hAnsi="Montserrat"/>
              </w:rPr>
              <w:t xml:space="preserve">Type </w:t>
            </w:r>
            <w:sdt>
              <w:sdtPr>
                <w:rPr>
                  <w:rFonts w:ascii="Montserrat" w:hAnsi="Montserrat"/>
                </w:rPr>
                <w:id w:val="1324850097"/>
                <w:placeholder>
                  <w:docPart w:val="5A147F9A91E049DB8E148BF7E47DA0C3"/>
                </w:placeholder>
              </w:sdtPr>
              <w:sdtEndPr/>
              <w:sdtContent>
                <w:r w:rsidR="00D66C59">
                  <w:rPr>
                    <w:rFonts w:ascii="Montserrat" w:hAnsi="Montserrat"/>
                  </w:rPr>
                  <w:t>IV</w:t>
                </w:r>
              </w:sdtContent>
            </w:sdt>
          </w:p>
        </w:tc>
      </w:tr>
      <w:bookmarkEnd w:id="0"/>
      <w:tr w:rsidR="007C436E" w:rsidRPr="00154B8A" w14:paraId="49AADBA1" w14:textId="77777777" w:rsidTr="00367D75">
        <w:tblPrEx>
          <w:jc w:val="left"/>
          <w:tblBorders>
            <w:top w:val="none" w:sz="0" w:space="0" w:color="auto"/>
            <w:bottom w:val="none" w:sz="0" w:space="0" w:color="auto"/>
          </w:tblBorders>
        </w:tblPrEx>
        <w:trPr>
          <w:gridAfter w:val="2"/>
          <w:wAfter w:w="90" w:type="dxa"/>
        </w:trPr>
        <w:tc>
          <w:tcPr>
            <w:tcW w:w="10260" w:type="dxa"/>
            <w:gridSpan w:val="3"/>
            <w:shd w:val="clear" w:color="auto" w:fill="auto"/>
          </w:tcPr>
          <w:p w14:paraId="492FCBD1" w14:textId="77777777" w:rsidR="007C436E" w:rsidRPr="00154B8A" w:rsidRDefault="007C436E" w:rsidP="00367D75">
            <w:pPr>
              <w:ind w:right="-40"/>
              <w:rPr>
                <w:rFonts w:ascii="Montserrat" w:hAnsi="Montserrat"/>
                <w:sz w:val="10"/>
                <w:szCs w:val="10"/>
              </w:rPr>
            </w:pPr>
          </w:p>
        </w:tc>
      </w:tr>
      <w:tr w:rsidR="00B921F5" w:rsidRPr="00154B8A" w14:paraId="6341A878" w14:textId="77777777" w:rsidTr="00BC02EC">
        <w:tblPrEx>
          <w:jc w:val="left"/>
          <w:tblBorders>
            <w:top w:val="none" w:sz="0" w:space="0" w:color="auto"/>
            <w:bottom w:val="none" w:sz="0" w:space="0" w:color="auto"/>
          </w:tblBorders>
        </w:tblPrEx>
        <w:trPr>
          <w:gridAfter w:val="2"/>
          <w:wAfter w:w="90" w:type="dxa"/>
        </w:trPr>
        <w:tc>
          <w:tcPr>
            <w:tcW w:w="2250" w:type="dxa"/>
            <w:gridSpan w:val="2"/>
            <w:shd w:val="clear" w:color="auto" w:fill="auto"/>
          </w:tcPr>
          <w:p w14:paraId="3AB88D00" w14:textId="77777777" w:rsidR="00B921F5" w:rsidRPr="00154B8A" w:rsidRDefault="007359EA" w:rsidP="00367D75">
            <w:pPr>
              <w:ind w:right="-40"/>
              <w:rPr>
                <w:rFonts w:ascii="Montserrat" w:hAnsi="Montserrat"/>
                <w:b/>
              </w:rPr>
            </w:pPr>
            <w:r w:rsidRPr="00154B8A">
              <w:rPr>
                <w:rFonts w:ascii="Montserrat" w:hAnsi="Montserrat"/>
                <w:b/>
              </w:rPr>
              <w:t>Description</w:t>
            </w:r>
            <w:r w:rsidR="00377EC8" w:rsidRPr="00154B8A">
              <w:rPr>
                <w:rFonts w:ascii="Montserrat" w:hAnsi="Montserrat"/>
                <w:b/>
              </w:rPr>
              <w:t xml:space="preserve"> of Request</w:t>
            </w:r>
            <w:r w:rsidRPr="00154B8A">
              <w:rPr>
                <w:rFonts w:ascii="Montserrat" w:hAnsi="Montserrat"/>
                <w:b/>
              </w:rPr>
              <w:t>:</w:t>
            </w:r>
          </w:p>
        </w:tc>
        <w:tc>
          <w:tcPr>
            <w:tcW w:w="8010" w:type="dxa"/>
            <w:tcBorders>
              <w:left w:val="nil"/>
            </w:tcBorders>
          </w:tcPr>
          <w:p w14:paraId="550606D9" w14:textId="75DACC91" w:rsidR="00B921F5" w:rsidRPr="00154B8A" w:rsidRDefault="00803C51" w:rsidP="00367D75">
            <w:pPr>
              <w:tabs>
                <w:tab w:val="left" w:pos="3150"/>
                <w:tab w:val="left" w:pos="3330"/>
              </w:tabs>
              <w:ind w:right="-40"/>
              <w:jc w:val="both"/>
              <w:rPr>
                <w:rFonts w:ascii="Montserrat" w:hAnsi="Montserrat"/>
              </w:rPr>
            </w:pPr>
            <w:r>
              <w:rPr>
                <w:rFonts w:ascii="Montserrat" w:eastAsia="Times New Roman" w:hAnsi="Montserrat" w:cs="Arial"/>
              </w:rPr>
              <w:t>A request for</w:t>
            </w:r>
            <w:r w:rsidR="00377EC8" w:rsidRPr="00154B8A">
              <w:rPr>
                <w:rFonts w:ascii="Montserrat" w:eastAsia="Times New Roman" w:hAnsi="Montserrat" w:cs="Arial"/>
              </w:rPr>
              <w:t xml:space="preserve"> </w:t>
            </w:r>
            <w:sdt>
              <w:sdtPr>
                <w:rPr>
                  <w:rFonts w:ascii="Montserrat" w:hAnsi="Montserrat" w:cstheme="minorHAnsi"/>
                </w:rPr>
                <w:id w:val="-407314341"/>
                <w:placeholder>
                  <w:docPart w:val="50C343BB3CDC4F38B3AE9031AB1502BD"/>
                </w:placeholder>
              </w:sdtPr>
              <w:sdtEndPr/>
              <w:sdtContent>
                <w:r w:rsidR="00D66C59" w:rsidRPr="00D66C59">
                  <w:rPr>
                    <w:rFonts w:ascii="Montserrat" w:hAnsi="Montserrat" w:cstheme="minorHAnsi"/>
                  </w:rPr>
                  <w:t>Conditional Use Permit with SEPA Review for installation of water meter data collection equipment. The proposed development is considered an Essential Public Facility pursuant to Mercer Island City Code 19.16.010.E. An Essential Public Facility requires a Conditional Use Permit in all zones (MICC 19.06.100(D)).</w:t>
                </w:r>
              </w:sdtContent>
            </w:sdt>
          </w:p>
        </w:tc>
      </w:tr>
      <w:tr w:rsidR="00F43987" w:rsidRPr="00154B8A" w14:paraId="4986715B" w14:textId="77777777" w:rsidTr="00367D75">
        <w:tblPrEx>
          <w:jc w:val="left"/>
          <w:tblBorders>
            <w:top w:val="none" w:sz="0" w:space="0" w:color="auto"/>
            <w:bottom w:val="none" w:sz="0" w:space="0" w:color="auto"/>
          </w:tblBorders>
        </w:tblPrEx>
        <w:trPr>
          <w:gridAfter w:val="2"/>
          <w:wAfter w:w="90" w:type="dxa"/>
        </w:trPr>
        <w:tc>
          <w:tcPr>
            <w:tcW w:w="10260" w:type="dxa"/>
            <w:gridSpan w:val="3"/>
            <w:shd w:val="clear" w:color="auto" w:fill="auto"/>
          </w:tcPr>
          <w:p w14:paraId="68E8E42D" w14:textId="77777777" w:rsidR="00F43987" w:rsidRPr="00154B8A" w:rsidRDefault="00F43987" w:rsidP="00367D75">
            <w:pPr>
              <w:ind w:right="-40"/>
              <w:rPr>
                <w:rFonts w:ascii="Montserrat" w:hAnsi="Montserrat"/>
                <w:sz w:val="10"/>
                <w:szCs w:val="10"/>
              </w:rPr>
            </w:pPr>
          </w:p>
        </w:tc>
      </w:tr>
      <w:tr w:rsidR="00B921F5" w:rsidRPr="00154B8A" w14:paraId="19747688" w14:textId="77777777" w:rsidTr="00BC02EC">
        <w:tblPrEx>
          <w:jc w:val="left"/>
          <w:tblBorders>
            <w:top w:val="none" w:sz="0" w:space="0" w:color="auto"/>
            <w:bottom w:val="none" w:sz="0" w:space="0" w:color="auto"/>
          </w:tblBorders>
        </w:tblPrEx>
        <w:trPr>
          <w:gridAfter w:val="2"/>
          <w:wAfter w:w="90" w:type="dxa"/>
        </w:trPr>
        <w:tc>
          <w:tcPr>
            <w:tcW w:w="2250" w:type="dxa"/>
            <w:gridSpan w:val="2"/>
            <w:shd w:val="clear" w:color="auto" w:fill="auto"/>
          </w:tcPr>
          <w:p w14:paraId="45B79630" w14:textId="77777777" w:rsidR="00B921F5" w:rsidRPr="00154B8A" w:rsidRDefault="007359EA" w:rsidP="00367D75">
            <w:pPr>
              <w:ind w:right="-40"/>
              <w:rPr>
                <w:rFonts w:ascii="Montserrat" w:hAnsi="Montserrat"/>
                <w:b/>
              </w:rPr>
            </w:pPr>
            <w:r w:rsidRPr="00154B8A">
              <w:rPr>
                <w:rFonts w:ascii="Montserrat" w:hAnsi="Montserrat"/>
                <w:b/>
              </w:rPr>
              <w:t>Applicant/ Owner:</w:t>
            </w:r>
          </w:p>
        </w:tc>
        <w:tc>
          <w:tcPr>
            <w:tcW w:w="8010" w:type="dxa"/>
            <w:tcBorders>
              <w:left w:val="nil"/>
            </w:tcBorders>
          </w:tcPr>
          <w:p w14:paraId="2F097905" w14:textId="5D3E967F" w:rsidR="00B921F5" w:rsidRPr="00154B8A" w:rsidRDefault="00311EA8" w:rsidP="00367D75">
            <w:pPr>
              <w:ind w:right="-40"/>
              <w:jc w:val="both"/>
              <w:rPr>
                <w:rFonts w:ascii="Montserrat" w:eastAsia="Times New Roman" w:hAnsi="Montserrat" w:cs="Arial"/>
              </w:rPr>
            </w:pPr>
            <w:sdt>
              <w:sdtPr>
                <w:rPr>
                  <w:rFonts w:ascii="Montserrat" w:hAnsi="Montserrat" w:cstheme="minorHAnsi"/>
                </w:rPr>
                <w:id w:val="-1020002139"/>
                <w:placeholder>
                  <w:docPart w:val="A35B12DCB26C4B7AA18237AAAEA2A201"/>
                </w:placeholder>
              </w:sdtPr>
              <w:sdtEndPr/>
              <w:sdtContent>
                <w:r w:rsidR="00D66C59" w:rsidRPr="00D66C59">
                  <w:rPr>
                    <w:rFonts w:ascii="Montserrat" w:hAnsi="Montserrat" w:cstheme="minorHAnsi"/>
                  </w:rPr>
                  <w:t>Alaine Sommargren</w:t>
                </w:r>
                <w:r w:rsidR="00D33220">
                  <w:rPr>
                    <w:rFonts w:ascii="Montserrat" w:hAnsi="Montserrat" w:cstheme="minorHAnsi"/>
                  </w:rPr>
                  <w:t xml:space="preserve"> (City of Mercer Island)</w:t>
                </w:r>
                <w:r w:rsidR="00D66C59" w:rsidRPr="00D66C59">
                  <w:rPr>
                    <w:rFonts w:ascii="Montserrat" w:hAnsi="Montserrat" w:cstheme="minorHAnsi"/>
                  </w:rPr>
                  <w:t xml:space="preserve"> / City of Mercer Island</w:t>
                </w:r>
              </w:sdtContent>
            </w:sdt>
          </w:p>
        </w:tc>
      </w:tr>
      <w:tr w:rsidR="000A72DE" w:rsidRPr="00154B8A" w14:paraId="627165FC" w14:textId="77777777" w:rsidTr="00367D75">
        <w:tblPrEx>
          <w:jc w:val="left"/>
          <w:tblBorders>
            <w:top w:val="none" w:sz="0" w:space="0" w:color="auto"/>
            <w:bottom w:val="none" w:sz="0" w:space="0" w:color="auto"/>
          </w:tblBorders>
        </w:tblPrEx>
        <w:trPr>
          <w:gridAfter w:val="2"/>
          <w:wAfter w:w="90" w:type="dxa"/>
        </w:trPr>
        <w:tc>
          <w:tcPr>
            <w:tcW w:w="10260" w:type="dxa"/>
            <w:gridSpan w:val="3"/>
            <w:shd w:val="clear" w:color="auto" w:fill="auto"/>
          </w:tcPr>
          <w:p w14:paraId="23F3FE59" w14:textId="77777777" w:rsidR="000A72DE" w:rsidRPr="00154B8A" w:rsidRDefault="000A72DE" w:rsidP="00367D75">
            <w:pPr>
              <w:ind w:right="-40"/>
              <w:rPr>
                <w:rFonts w:ascii="Montserrat" w:hAnsi="Montserrat"/>
                <w:sz w:val="10"/>
                <w:szCs w:val="10"/>
              </w:rPr>
            </w:pPr>
          </w:p>
        </w:tc>
      </w:tr>
      <w:tr w:rsidR="00B921F5" w:rsidRPr="00154B8A" w14:paraId="094BC4EC" w14:textId="77777777" w:rsidTr="00BC02EC">
        <w:tblPrEx>
          <w:jc w:val="left"/>
          <w:tblBorders>
            <w:top w:val="none" w:sz="0" w:space="0" w:color="auto"/>
            <w:bottom w:val="none" w:sz="0" w:space="0" w:color="auto"/>
          </w:tblBorders>
        </w:tblPrEx>
        <w:trPr>
          <w:gridAfter w:val="2"/>
          <w:wAfter w:w="90" w:type="dxa"/>
        </w:trPr>
        <w:tc>
          <w:tcPr>
            <w:tcW w:w="2250" w:type="dxa"/>
            <w:gridSpan w:val="2"/>
            <w:shd w:val="clear" w:color="auto" w:fill="auto"/>
          </w:tcPr>
          <w:p w14:paraId="33626397" w14:textId="77777777" w:rsidR="00B921F5" w:rsidRPr="00154B8A" w:rsidRDefault="007359EA" w:rsidP="00367D75">
            <w:pPr>
              <w:ind w:right="-40"/>
              <w:rPr>
                <w:rFonts w:ascii="Montserrat" w:hAnsi="Montserrat"/>
                <w:b/>
              </w:rPr>
            </w:pPr>
            <w:r w:rsidRPr="00154B8A">
              <w:rPr>
                <w:rFonts w:ascii="Montserrat" w:hAnsi="Montserrat"/>
                <w:b/>
              </w:rPr>
              <w:t>Location of Property:</w:t>
            </w:r>
          </w:p>
        </w:tc>
        <w:tc>
          <w:tcPr>
            <w:tcW w:w="8010" w:type="dxa"/>
            <w:tcBorders>
              <w:left w:val="nil"/>
            </w:tcBorders>
          </w:tcPr>
          <w:p w14:paraId="14973EAA" w14:textId="264EBE20" w:rsidR="000C175A" w:rsidRPr="00154B8A" w:rsidRDefault="00D66C59" w:rsidP="00367D75">
            <w:pPr>
              <w:ind w:right="-40"/>
              <w:jc w:val="both"/>
              <w:rPr>
                <w:rFonts w:ascii="Montserrat" w:eastAsia="Times New Roman" w:hAnsi="Montserrat" w:cs="Arial"/>
              </w:rPr>
            </w:pPr>
            <w:r w:rsidRPr="00D66C59">
              <w:rPr>
                <w:rFonts w:ascii="Montserrat" w:hAnsi="Montserrat" w:cs="Calibri"/>
              </w:rPr>
              <w:t>Located in the right of way adjacent to the intersection of SE 32nd St. and W Mercer Way, Mercer Island WA 98040</w:t>
            </w:r>
          </w:p>
        </w:tc>
      </w:tr>
      <w:tr w:rsidR="009D4392" w:rsidRPr="00154B8A" w14:paraId="1445312F" w14:textId="77777777" w:rsidTr="00367D75">
        <w:tblPrEx>
          <w:jc w:val="left"/>
          <w:tblBorders>
            <w:top w:val="none" w:sz="0" w:space="0" w:color="auto"/>
            <w:bottom w:val="none" w:sz="0" w:space="0" w:color="auto"/>
          </w:tblBorders>
        </w:tblPrEx>
        <w:trPr>
          <w:gridAfter w:val="2"/>
          <w:wAfter w:w="90" w:type="dxa"/>
        </w:trPr>
        <w:tc>
          <w:tcPr>
            <w:tcW w:w="10260" w:type="dxa"/>
            <w:gridSpan w:val="3"/>
            <w:shd w:val="clear" w:color="auto" w:fill="auto"/>
          </w:tcPr>
          <w:p w14:paraId="3ACE37F3" w14:textId="77777777" w:rsidR="009D4392" w:rsidRPr="00154B8A" w:rsidRDefault="009D4392" w:rsidP="00367D75">
            <w:pPr>
              <w:ind w:right="-40"/>
              <w:rPr>
                <w:rFonts w:ascii="Montserrat" w:hAnsi="Montserrat"/>
                <w:sz w:val="10"/>
                <w:szCs w:val="10"/>
              </w:rPr>
            </w:pPr>
          </w:p>
        </w:tc>
      </w:tr>
      <w:tr w:rsidR="00BC02EC" w:rsidRPr="00154B8A" w14:paraId="65EE8EEB" w14:textId="77777777" w:rsidTr="008C3400">
        <w:tblPrEx>
          <w:jc w:val="left"/>
          <w:tblBorders>
            <w:top w:val="none" w:sz="0" w:space="0" w:color="auto"/>
            <w:bottom w:val="none" w:sz="0" w:space="0" w:color="auto"/>
          </w:tblBorders>
        </w:tblPrEx>
        <w:trPr>
          <w:gridAfter w:val="2"/>
          <w:wAfter w:w="90" w:type="dxa"/>
        </w:trPr>
        <w:tc>
          <w:tcPr>
            <w:tcW w:w="10260" w:type="dxa"/>
            <w:gridSpan w:val="3"/>
            <w:shd w:val="clear" w:color="auto" w:fill="auto"/>
          </w:tcPr>
          <w:p w14:paraId="6E0551C3" w14:textId="77777777" w:rsidR="00BC02EC" w:rsidRPr="005342F5" w:rsidRDefault="00BC02EC" w:rsidP="00BC02EC">
            <w:pPr>
              <w:autoSpaceDE w:val="0"/>
              <w:autoSpaceDN w:val="0"/>
              <w:adjustRightInd w:val="0"/>
              <w:jc w:val="both"/>
              <w:rPr>
                <w:rFonts w:ascii="Montserrat" w:hAnsi="Montserrat" w:cstheme="minorHAnsi"/>
                <w:sz w:val="10"/>
                <w:szCs w:val="10"/>
              </w:rPr>
            </w:pPr>
          </w:p>
          <w:p w14:paraId="5D1EA178" w14:textId="41818B31" w:rsidR="00803C51" w:rsidRPr="00803C51" w:rsidRDefault="00311EA8" w:rsidP="00803C51">
            <w:pPr>
              <w:autoSpaceDE w:val="0"/>
              <w:autoSpaceDN w:val="0"/>
              <w:adjustRightInd w:val="0"/>
              <w:ind w:right="-40"/>
              <w:jc w:val="both"/>
              <w:rPr>
                <w:rFonts w:ascii="Montserrat" w:hAnsi="Montserrat" w:cs="Arial"/>
              </w:rPr>
            </w:pPr>
            <w:sdt>
              <w:sdtPr>
                <w:rPr>
                  <w:rFonts w:ascii="Montserrat" w:hAnsi="Montserrat" w:cs="Arial"/>
                </w:rPr>
                <w:alias w:val="SEPA DNS"/>
                <w:tag w:val="SEPA DNS"/>
                <w:id w:val="994457354"/>
                <w:placeholder>
                  <w:docPart w:val="E228BEA942854361A2F1464E8BD69119"/>
                </w:placeholder>
                <w15:color w:val="99CC00"/>
              </w:sdtPr>
              <w:sdtEndPr/>
              <w:sdtContent>
                <w:r w:rsidR="00D33220" w:rsidRPr="00D33220">
                  <w:rPr>
                    <w:rFonts w:ascii="Montserrat" w:hAnsi="Montserrat" w:cs="Arial"/>
                  </w:rPr>
                  <w:t xml:space="preserve">A SEPA Optional Determination of Nonsignificance (ODNS) was issued on July 1, </w:t>
                </w:r>
                <w:proofErr w:type="gramStart"/>
                <w:r w:rsidR="00D33220" w:rsidRPr="00D33220">
                  <w:rPr>
                    <w:rFonts w:ascii="Montserrat" w:hAnsi="Montserrat" w:cs="Arial"/>
                  </w:rPr>
                  <w:t>2024</w:t>
                </w:r>
                <w:proofErr w:type="gramEnd"/>
                <w:r w:rsidR="00D33220" w:rsidRPr="00D33220">
                  <w:rPr>
                    <w:rFonts w:ascii="Montserrat" w:hAnsi="Montserrat" w:cs="Arial"/>
                  </w:rPr>
                  <w:t xml:space="preserve"> after using the optional DNS process in WAC 197-11-355.</w:t>
                </w:r>
                <w:r w:rsidR="00D33220">
                  <w:rPr>
                    <w:rFonts w:ascii="Montserrat" w:hAnsi="Montserrat" w:cs="Arial"/>
                  </w:rPr>
                  <w:t xml:space="preserve"> </w:t>
                </w:r>
                <w:r w:rsidR="00803C51" w:rsidRPr="00803C51">
                  <w:rPr>
                    <w:rFonts w:ascii="Montserrat" w:hAnsi="Montserrat" w:cs="Arial"/>
                  </w:rPr>
                  <w:t>The SEPA application is identified by City of Mercer Island project number</w:t>
                </w:r>
                <w:r w:rsidR="00803C51">
                  <w:rPr>
                    <w:rFonts w:ascii="Montserrat" w:hAnsi="Montserrat" w:cs="Arial"/>
                  </w:rPr>
                  <w:t xml:space="preserve"> </w:t>
                </w:r>
                <w:sdt>
                  <w:sdtPr>
                    <w:rPr>
                      <w:rFonts w:ascii="Montserrat" w:hAnsi="Montserrat" w:cs="Arial"/>
                    </w:rPr>
                    <w:id w:val="-789126542"/>
                    <w:placeholder>
                      <w:docPart w:val="37F4F7F14C6340FEBEC6921D0C90844B"/>
                    </w:placeholder>
                  </w:sdtPr>
                  <w:sdtEndPr/>
                  <w:sdtContent>
                    <w:r w:rsidR="00D66C59">
                      <w:rPr>
                        <w:rFonts w:ascii="Montserrat" w:hAnsi="Montserrat" w:cs="Arial"/>
                      </w:rPr>
                      <w:t>SEP25-003</w:t>
                    </w:r>
                  </w:sdtContent>
                </w:sdt>
                <w:r w:rsidR="00803C51" w:rsidRPr="00803C51">
                  <w:rPr>
                    <w:rFonts w:ascii="Montserrat" w:hAnsi="Montserrat" w:cs="Arial"/>
                  </w:rPr>
                  <w:t>.</w:t>
                </w:r>
              </w:sdtContent>
            </w:sdt>
            <w:r w:rsidR="00803C51" w:rsidRPr="00803C51">
              <w:rPr>
                <w:rFonts w:ascii="Montserrat" w:hAnsi="Montserrat" w:cs="Arial"/>
              </w:rPr>
              <w:t xml:space="preserve"> </w:t>
            </w:r>
          </w:p>
          <w:p w14:paraId="7B256DB4" w14:textId="77777777" w:rsidR="00803C51" w:rsidRPr="00154B8A" w:rsidRDefault="00803C51" w:rsidP="00BC02EC">
            <w:pPr>
              <w:autoSpaceDE w:val="0"/>
              <w:autoSpaceDN w:val="0"/>
              <w:adjustRightInd w:val="0"/>
              <w:ind w:right="-40"/>
              <w:jc w:val="both"/>
              <w:rPr>
                <w:rFonts w:ascii="Montserrat" w:hAnsi="Montserrat" w:cs="Arial"/>
              </w:rPr>
            </w:pPr>
          </w:p>
        </w:tc>
      </w:tr>
      <w:tr w:rsidR="00F43987" w:rsidRPr="00154B8A" w14:paraId="3C535951" w14:textId="77777777" w:rsidTr="00367D75">
        <w:tblPrEx>
          <w:jc w:val="left"/>
          <w:tblBorders>
            <w:top w:val="none" w:sz="0" w:space="0" w:color="auto"/>
            <w:bottom w:val="none" w:sz="0" w:space="0" w:color="auto"/>
          </w:tblBorders>
        </w:tblPrEx>
        <w:trPr>
          <w:gridAfter w:val="2"/>
          <w:wAfter w:w="90" w:type="dxa"/>
        </w:trPr>
        <w:tc>
          <w:tcPr>
            <w:tcW w:w="10260" w:type="dxa"/>
            <w:gridSpan w:val="3"/>
            <w:shd w:val="clear" w:color="auto" w:fill="auto"/>
          </w:tcPr>
          <w:p w14:paraId="0BEDC962" w14:textId="77777777" w:rsidR="00F43987" w:rsidRPr="00154B8A" w:rsidRDefault="00F43987" w:rsidP="00367D75">
            <w:pPr>
              <w:ind w:right="-40"/>
              <w:rPr>
                <w:rFonts w:ascii="Montserrat" w:hAnsi="Montserrat"/>
                <w:sz w:val="10"/>
                <w:szCs w:val="10"/>
              </w:rPr>
            </w:pPr>
          </w:p>
        </w:tc>
      </w:tr>
      <w:tr w:rsidR="00B921F5" w:rsidRPr="00154B8A" w14:paraId="5BE02C0B" w14:textId="77777777" w:rsidTr="00BC02EC">
        <w:tblPrEx>
          <w:jc w:val="left"/>
          <w:tblBorders>
            <w:top w:val="none" w:sz="0" w:space="0" w:color="auto"/>
            <w:bottom w:val="none" w:sz="0" w:space="0" w:color="auto"/>
          </w:tblBorders>
        </w:tblPrEx>
        <w:trPr>
          <w:gridAfter w:val="2"/>
          <w:wAfter w:w="90" w:type="dxa"/>
        </w:trPr>
        <w:tc>
          <w:tcPr>
            <w:tcW w:w="2250" w:type="dxa"/>
            <w:gridSpan w:val="2"/>
            <w:shd w:val="clear" w:color="auto" w:fill="auto"/>
          </w:tcPr>
          <w:p w14:paraId="6496526A" w14:textId="77777777" w:rsidR="00B921F5" w:rsidRPr="00154B8A" w:rsidRDefault="007359EA" w:rsidP="00367D75">
            <w:pPr>
              <w:ind w:right="-40"/>
              <w:rPr>
                <w:rFonts w:ascii="Montserrat" w:hAnsi="Montserrat"/>
                <w:b/>
              </w:rPr>
            </w:pPr>
            <w:r w:rsidRPr="00154B8A">
              <w:rPr>
                <w:rFonts w:ascii="Montserrat" w:hAnsi="Montserrat"/>
                <w:b/>
              </w:rPr>
              <w:t>Applicable Development Regulations:</w:t>
            </w:r>
          </w:p>
        </w:tc>
        <w:tc>
          <w:tcPr>
            <w:tcW w:w="8010" w:type="dxa"/>
            <w:tcBorders>
              <w:left w:val="nil"/>
            </w:tcBorders>
          </w:tcPr>
          <w:p w14:paraId="75E48C1D" w14:textId="53B8B393" w:rsidR="00B921F5" w:rsidRPr="00154B8A" w:rsidRDefault="00377EC8" w:rsidP="00367D75">
            <w:pPr>
              <w:ind w:right="-40"/>
              <w:jc w:val="both"/>
              <w:rPr>
                <w:rFonts w:ascii="Montserrat" w:hAnsi="Montserrat" w:cs="Arial"/>
              </w:rPr>
            </w:pPr>
            <w:r w:rsidRPr="00154B8A">
              <w:rPr>
                <w:rFonts w:ascii="Montserrat" w:hAnsi="Montserrat" w:cs="Arial"/>
              </w:rPr>
              <w:t>Pursuant to Mercer Island City Code (</w:t>
            </w:r>
            <w:smartTag w:uri="urn:schemas-microsoft-com:office:smarttags" w:element="stockticker">
              <w:r w:rsidRPr="00154B8A">
                <w:rPr>
                  <w:rFonts w:ascii="Montserrat" w:hAnsi="Montserrat" w:cs="Arial"/>
                </w:rPr>
                <w:t>MICC</w:t>
              </w:r>
            </w:smartTag>
            <w:r w:rsidRPr="00154B8A">
              <w:rPr>
                <w:rFonts w:ascii="Montserrat" w:hAnsi="Montserrat" w:cs="Arial"/>
              </w:rPr>
              <w:t xml:space="preserve">) </w:t>
            </w:r>
            <w:hyperlink r:id="rId9" w:history="1">
              <w:r w:rsidRPr="00154B8A">
                <w:rPr>
                  <w:rStyle w:val="Hyperlink"/>
                  <w:rFonts w:ascii="Montserrat" w:hAnsi="Montserrat" w:cs="Arial"/>
                </w:rPr>
                <w:t>19.15.0</w:t>
              </w:r>
              <w:r w:rsidR="00886968" w:rsidRPr="00154B8A">
                <w:rPr>
                  <w:rStyle w:val="Hyperlink"/>
                  <w:rFonts w:ascii="Montserrat" w:hAnsi="Montserrat" w:cs="Arial"/>
                </w:rPr>
                <w:t>3</w:t>
              </w:r>
              <w:r w:rsidRPr="00154B8A">
                <w:rPr>
                  <w:rStyle w:val="Hyperlink"/>
                  <w:rFonts w:ascii="Montserrat" w:hAnsi="Montserrat" w:cs="Arial"/>
                </w:rPr>
                <w:t>0</w:t>
              </w:r>
            </w:hyperlink>
            <w:r w:rsidR="00886968" w:rsidRPr="00154B8A">
              <w:rPr>
                <w:rFonts w:ascii="Montserrat" w:hAnsi="Montserrat" w:cs="Arial"/>
              </w:rPr>
              <w:t xml:space="preserve"> Table </w:t>
            </w:r>
            <w:r w:rsidR="00A136D1">
              <w:rPr>
                <w:rFonts w:ascii="Montserrat" w:hAnsi="Montserrat" w:cs="Arial"/>
              </w:rPr>
              <w:t>D</w:t>
            </w:r>
            <w:r w:rsidRPr="00154B8A">
              <w:rPr>
                <w:rFonts w:ascii="Montserrat" w:hAnsi="Montserrat" w:cs="Arial"/>
              </w:rPr>
              <w:t xml:space="preserve">, applications for </w:t>
            </w:r>
            <w:sdt>
              <w:sdtPr>
                <w:rPr>
                  <w:rFonts w:ascii="Montserrat" w:hAnsi="Montserrat" w:cs="Arial"/>
                </w:rPr>
                <w:id w:val="-1897650257"/>
                <w:placeholder>
                  <w:docPart w:val="DFAC58C77D524D38B1666C56FE01BEF5"/>
                </w:placeholder>
              </w:sdtPr>
              <w:sdtEndPr/>
              <w:sdtContent>
                <w:r w:rsidR="00D66C59">
                  <w:rPr>
                    <w:rFonts w:ascii="Montserrat" w:hAnsi="Montserrat" w:cs="Arial"/>
                  </w:rPr>
                  <w:t>conditional use permits</w:t>
                </w:r>
              </w:sdtContent>
            </w:sdt>
            <w:r w:rsidR="00803C51">
              <w:rPr>
                <w:rFonts w:ascii="Montserrat" w:hAnsi="Montserrat" w:cs="Arial"/>
              </w:rPr>
              <w:t xml:space="preserve"> </w:t>
            </w:r>
            <w:r w:rsidRPr="00154B8A">
              <w:rPr>
                <w:rFonts w:ascii="Montserrat" w:hAnsi="Montserrat" w:cs="Arial"/>
              </w:rPr>
              <w:t xml:space="preserve">are required to be processed as </w:t>
            </w:r>
            <w:r w:rsidR="002B4624" w:rsidRPr="00154B8A">
              <w:rPr>
                <w:rFonts w:ascii="Montserrat" w:hAnsi="Montserrat" w:cs="Arial"/>
              </w:rPr>
              <w:t xml:space="preserve">Type </w:t>
            </w:r>
            <w:sdt>
              <w:sdtPr>
                <w:rPr>
                  <w:rFonts w:ascii="Montserrat" w:hAnsi="Montserrat" w:cs="Arial"/>
                </w:rPr>
                <w:id w:val="891463380"/>
                <w:placeholder>
                  <w:docPart w:val="836CA91278944CB39CCEF8529554AFD8"/>
                </w:placeholder>
              </w:sdtPr>
              <w:sdtEndPr/>
              <w:sdtContent>
                <w:r w:rsidR="00D66C59">
                  <w:rPr>
                    <w:rFonts w:ascii="Montserrat" w:hAnsi="Montserrat" w:cs="Arial"/>
                  </w:rPr>
                  <w:t>IV</w:t>
                </w:r>
              </w:sdtContent>
            </w:sdt>
            <w:r w:rsidR="00803C51">
              <w:rPr>
                <w:rFonts w:ascii="Montserrat" w:hAnsi="Montserrat" w:cs="Arial"/>
              </w:rPr>
              <w:t xml:space="preserve"> </w:t>
            </w:r>
            <w:r w:rsidR="00886968" w:rsidRPr="00154B8A">
              <w:rPr>
                <w:rFonts w:ascii="Montserrat" w:hAnsi="Montserrat" w:cs="Arial"/>
              </w:rPr>
              <w:t>land use review</w:t>
            </w:r>
            <w:r w:rsidR="002B4624" w:rsidRPr="00154B8A">
              <w:rPr>
                <w:rFonts w:ascii="Montserrat" w:hAnsi="Montserrat" w:cs="Arial"/>
              </w:rPr>
              <w:t>s</w:t>
            </w:r>
            <w:r w:rsidRPr="00154B8A">
              <w:rPr>
                <w:rFonts w:ascii="Montserrat" w:hAnsi="Montserrat" w:cs="Arial"/>
              </w:rPr>
              <w:t xml:space="preserve">. </w:t>
            </w:r>
            <w:r w:rsidR="002B4624" w:rsidRPr="00154B8A">
              <w:rPr>
                <w:rFonts w:ascii="Montserrat" w:hAnsi="Montserrat" w:cstheme="minorHAnsi"/>
              </w:rPr>
              <w:t>Processing requirements for Type</w:t>
            </w:r>
            <w:r w:rsidR="00803C51">
              <w:rPr>
                <w:rFonts w:ascii="Montserrat" w:hAnsi="Montserrat" w:cstheme="minorHAnsi"/>
              </w:rPr>
              <w:t xml:space="preserve"> </w:t>
            </w:r>
            <w:sdt>
              <w:sdtPr>
                <w:rPr>
                  <w:rFonts w:ascii="Montserrat" w:hAnsi="Montserrat" w:cstheme="minorHAnsi"/>
                </w:rPr>
                <w:id w:val="-734164023"/>
                <w:placeholder>
                  <w:docPart w:val="CC57FD6AC8594813A66E387EFB965345"/>
                </w:placeholder>
              </w:sdtPr>
              <w:sdtEndPr/>
              <w:sdtContent>
                <w:r w:rsidR="00D66C59">
                  <w:rPr>
                    <w:rFonts w:ascii="Montserrat" w:hAnsi="Montserrat" w:cstheme="minorHAnsi"/>
                  </w:rPr>
                  <w:t>IV</w:t>
                </w:r>
              </w:sdtContent>
            </w:sdt>
            <w:r w:rsidR="002B4624" w:rsidRPr="00154B8A">
              <w:rPr>
                <w:rFonts w:ascii="Montserrat" w:hAnsi="Montserrat" w:cstheme="minorHAnsi"/>
              </w:rPr>
              <w:t xml:space="preserve"> land use reviews are further detailed in MICC 19.15.030 Table </w:t>
            </w:r>
            <w:r w:rsidR="00A136D1">
              <w:rPr>
                <w:rFonts w:ascii="Montserrat" w:hAnsi="Montserrat" w:cstheme="minorHAnsi"/>
              </w:rPr>
              <w:t>D</w:t>
            </w:r>
            <w:r w:rsidR="002B4624" w:rsidRPr="00154B8A">
              <w:rPr>
                <w:rFonts w:ascii="Montserrat" w:hAnsi="Montserrat" w:cstheme="minorHAnsi"/>
              </w:rPr>
              <w:t>.</w:t>
            </w:r>
          </w:p>
        </w:tc>
      </w:tr>
      <w:tr w:rsidR="009D4392" w:rsidRPr="00154B8A" w14:paraId="11EB62D3" w14:textId="77777777" w:rsidTr="00367D75">
        <w:tblPrEx>
          <w:jc w:val="left"/>
          <w:tblBorders>
            <w:top w:val="none" w:sz="0" w:space="0" w:color="auto"/>
            <w:bottom w:val="none" w:sz="0" w:space="0" w:color="auto"/>
          </w:tblBorders>
        </w:tblPrEx>
        <w:trPr>
          <w:gridAfter w:val="2"/>
          <w:wAfter w:w="90" w:type="dxa"/>
        </w:trPr>
        <w:tc>
          <w:tcPr>
            <w:tcW w:w="10260" w:type="dxa"/>
            <w:gridSpan w:val="3"/>
            <w:shd w:val="clear" w:color="auto" w:fill="auto"/>
          </w:tcPr>
          <w:p w14:paraId="42069769" w14:textId="77777777" w:rsidR="009D4392" w:rsidRPr="00154B8A" w:rsidRDefault="009D4392" w:rsidP="00367D75">
            <w:pPr>
              <w:ind w:right="-40"/>
              <w:rPr>
                <w:rFonts w:ascii="Montserrat" w:hAnsi="Montserrat"/>
                <w:sz w:val="10"/>
                <w:szCs w:val="10"/>
              </w:rPr>
            </w:pPr>
          </w:p>
        </w:tc>
      </w:tr>
      <w:tr w:rsidR="009D4392" w:rsidRPr="00154B8A" w14:paraId="20681A34" w14:textId="77777777" w:rsidTr="00BC02EC">
        <w:tblPrEx>
          <w:jc w:val="left"/>
          <w:tblBorders>
            <w:top w:val="none" w:sz="0" w:space="0" w:color="auto"/>
            <w:bottom w:val="none" w:sz="0" w:space="0" w:color="auto"/>
          </w:tblBorders>
        </w:tblPrEx>
        <w:trPr>
          <w:gridAfter w:val="2"/>
          <w:wAfter w:w="90" w:type="dxa"/>
        </w:trPr>
        <w:tc>
          <w:tcPr>
            <w:tcW w:w="2250" w:type="dxa"/>
            <w:gridSpan w:val="2"/>
            <w:shd w:val="clear" w:color="auto" w:fill="auto"/>
          </w:tcPr>
          <w:p w14:paraId="0E3AFDAA" w14:textId="77777777" w:rsidR="009D4392" w:rsidRPr="00154B8A" w:rsidRDefault="009D4392" w:rsidP="00367D75">
            <w:pPr>
              <w:ind w:right="-40"/>
              <w:rPr>
                <w:rFonts w:ascii="Montserrat" w:hAnsi="Montserrat"/>
                <w:b/>
              </w:rPr>
            </w:pPr>
            <w:r w:rsidRPr="00154B8A">
              <w:rPr>
                <w:rFonts w:ascii="Montserrat" w:hAnsi="Montserrat"/>
                <w:b/>
              </w:rPr>
              <w:t>Other Associated Permits:</w:t>
            </w:r>
          </w:p>
        </w:tc>
        <w:tc>
          <w:tcPr>
            <w:tcW w:w="8010" w:type="dxa"/>
            <w:tcBorders>
              <w:left w:val="nil"/>
            </w:tcBorders>
          </w:tcPr>
          <w:p w14:paraId="08222167" w14:textId="62398E90" w:rsidR="009D4392" w:rsidRPr="00154B8A" w:rsidRDefault="00311EA8" w:rsidP="00367D75">
            <w:pPr>
              <w:ind w:right="-40"/>
              <w:jc w:val="both"/>
              <w:rPr>
                <w:rFonts w:ascii="Montserrat" w:eastAsia="Times New Roman" w:hAnsi="Montserrat" w:cs="Arial"/>
              </w:rPr>
            </w:pPr>
            <w:r>
              <w:rPr>
                <w:rFonts w:ascii="Montserrat" w:eastAsia="Times New Roman" w:hAnsi="Montserrat" w:cs="Arial"/>
              </w:rPr>
              <w:t xml:space="preserve">Possible building permit. </w:t>
            </w:r>
          </w:p>
        </w:tc>
      </w:tr>
      <w:tr w:rsidR="009D4392" w:rsidRPr="00154B8A" w14:paraId="2F1538FC" w14:textId="77777777" w:rsidTr="00367D75">
        <w:tblPrEx>
          <w:jc w:val="left"/>
          <w:tblBorders>
            <w:top w:val="none" w:sz="0" w:space="0" w:color="auto"/>
            <w:bottom w:val="none" w:sz="0" w:space="0" w:color="auto"/>
          </w:tblBorders>
        </w:tblPrEx>
        <w:trPr>
          <w:gridAfter w:val="2"/>
          <w:wAfter w:w="90" w:type="dxa"/>
        </w:trPr>
        <w:tc>
          <w:tcPr>
            <w:tcW w:w="10260" w:type="dxa"/>
            <w:gridSpan w:val="3"/>
            <w:shd w:val="clear" w:color="auto" w:fill="auto"/>
          </w:tcPr>
          <w:p w14:paraId="54C1EFB1" w14:textId="77777777" w:rsidR="009D4392" w:rsidRPr="00154B8A" w:rsidRDefault="009D4392" w:rsidP="00367D75">
            <w:pPr>
              <w:ind w:right="-40"/>
              <w:rPr>
                <w:rFonts w:ascii="Montserrat" w:hAnsi="Montserrat"/>
                <w:sz w:val="10"/>
                <w:szCs w:val="10"/>
              </w:rPr>
            </w:pPr>
          </w:p>
        </w:tc>
      </w:tr>
      <w:tr w:rsidR="00B921F5" w:rsidRPr="00154B8A" w14:paraId="2977CB1F" w14:textId="77777777" w:rsidTr="00BC02EC">
        <w:tblPrEx>
          <w:jc w:val="left"/>
          <w:tblBorders>
            <w:top w:val="none" w:sz="0" w:space="0" w:color="auto"/>
            <w:bottom w:val="none" w:sz="0" w:space="0" w:color="auto"/>
          </w:tblBorders>
        </w:tblPrEx>
        <w:trPr>
          <w:gridAfter w:val="2"/>
          <w:wAfter w:w="90" w:type="dxa"/>
        </w:trPr>
        <w:tc>
          <w:tcPr>
            <w:tcW w:w="2250" w:type="dxa"/>
            <w:gridSpan w:val="2"/>
            <w:shd w:val="clear" w:color="auto" w:fill="auto"/>
          </w:tcPr>
          <w:p w14:paraId="5C37F3A9" w14:textId="77777777" w:rsidR="00B921F5" w:rsidRPr="00154B8A" w:rsidRDefault="007359EA" w:rsidP="00367D75">
            <w:pPr>
              <w:ind w:right="-40"/>
              <w:rPr>
                <w:rFonts w:ascii="Montserrat" w:hAnsi="Montserrat"/>
                <w:b/>
              </w:rPr>
            </w:pPr>
            <w:r w:rsidRPr="00154B8A">
              <w:rPr>
                <w:rFonts w:ascii="Montserrat" w:hAnsi="Montserrat"/>
                <w:b/>
              </w:rPr>
              <w:t>Project Documents:</w:t>
            </w:r>
          </w:p>
        </w:tc>
        <w:tc>
          <w:tcPr>
            <w:tcW w:w="8010" w:type="dxa"/>
            <w:tcBorders>
              <w:left w:val="nil"/>
            </w:tcBorders>
          </w:tcPr>
          <w:p w14:paraId="698B8B9C" w14:textId="32A5DEC0" w:rsidR="000C175A" w:rsidRPr="0054181A" w:rsidRDefault="00D66C59" w:rsidP="00367D75">
            <w:pPr>
              <w:ind w:right="-40"/>
              <w:rPr>
                <w:rFonts w:ascii="Montserrat" w:hAnsi="Montserrat"/>
              </w:rPr>
            </w:pPr>
            <w:hyperlink r:id="rId10" w:history="1">
              <w:r w:rsidRPr="0063719C">
                <w:rPr>
                  <w:rStyle w:val="Hyperlink"/>
                  <w:rFonts w:ascii="Montserrat" w:hAnsi="Montserrat" w:cstheme="minorHAnsi"/>
                </w:rPr>
                <w:t>https://mieplan.mercergov.org/public/CUP25-002</w:t>
              </w:r>
            </w:hyperlink>
            <w:r>
              <w:rPr>
                <w:rFonts w:ascii="Montserrat" w:hAnsi="Montserrat" w:cstheme="minorHAnsi"/>
              </w:rPr>
              <w:t xml:space="preserve"> </w:t>
            </w:r>
          </w:p>
        </w:tc>
      </w:tr>
      <w:tr w:rsidR="00F43987" w:rsidRPr="00154B8A" w14:paraId="7B2B2008" w14:textId="77777777" w:rsidTr="00367D75">
        <w:tblPrEx>
          <w:jc w:val="left"/>
          <w:tblBorders>
            <w:top w:val="none" w:sz="0" w:space="0" w:color="auto"/>
            <w:bottom w:val="none" w:sz="0" w:space="0" w:color="auto"/>
          </w:tblBorders>
        </w:tblPrEx>
        <w:trPr>
          <w:gridAfter w:val="2"/>
          <w:wAfter w:w="90" w:type="dxa"/>
        </w:trPr>
        <w:tc>
          <w:tcPr>
            <w:tcW w:w="10260" w:type="dxa"/>
            <w:gridSpan w:val="3"/>
            <w:shd w:val="clear" w:color="auto" w:fill="auto"/>
          </w:tcPr>
          <w:p w14:paraId="73B829DE" w14:textId="77777777" w:rsidR="00F43987" w:rsidRPr="00154B8A" w:rsidRDefault="00F43987" w:rsidP="00367D75">
            <w:pPr>
              <w:ind w:right="-40"/>
              <w:rPr>
                <w:rFonts w:ascii="Montserrat" w:hAnsi="Montserrat"/>
                <w:sz w:val="10"/>
                <w:szCs w:val="10"/>
              </w:rPr>
            </w:pPr>
          </w:p>
        </w:tc>
      </w:tr>
      <w:tr w:rsidR="00B921F5" w:rsidRPr="00154B8A" w14:paraId="7D5B322A" w14:textId="77777777" w:rsidTr="00BC02EC">
        <w:tblPrEx>
          <w:jc w:val="left"/>
          <w:tblBorders>
            <w:top w:val="none" w:sz="0" w:space="0" w:color="auto"/>
            <w:bottom w:val="none" w:sz="0" w:space="0" w:color="auto"/>
          </w:tblBorders>
        </w:tblPrEx>
        <w:trPr>
          <w:gridAfter w:val="2"/>
          <w:wAfter w:w="90" w:type="dxa"/>
        </w:trPr>
        <w:tc>
          <w:tcPr>
            <w:tcW w:w="2250" w:type="dxa"/>
            <w:gridSpan w:val="2"/>
            <w:shd w:val="clear" w:color="auto" w:fill="auto"/>
          </w:tcPr>
          <w:p w14:paraId="4078D2CF" w14:textId="77777777" w:rsidR="00B921F5" w:rsidRPr="00154B8A" w:rsidRDefault="007359EA" w:rsidP="00367D75">
            <w:pPr>
              <w:ind w:right="-40"/>
              <w:rPr>
                <w:rFonts w:ascii="Montserrat" w:hAnsi="Montserrat"/>
                <w:b/>
              </w:rPr>
            </w:pPr>
            <w:r w:rsidRPr="00154B8A">
              <w:rPr>
                <w:rFonts w:ascii="Montserrat" w:hAnsi="Montserrat"/>
                <w:b/>
              </w:rPr>
              <w:t>Decision:</w:t>
            </w:r>
          </w:p>
        </w:tc>
        <w:tc>
          <w:tcPr>
            <w:tcW w:w="8010" w:type="dxa"/>
            <w:tcBorders>
              <w:left w:val="nil"/>
            </w:tcBorders>
          </w:tcPr>
          <w:p w14:paraId="763C2B6F" w14:textId="77777777" w:rsidR="00B921F5" w:rsidRPr="00154B8A" w:rsidRDefault="00F43987" w:rsidP="00367D75">
            <w:pPr>
              <w:ind w:right="-40"/>
              <w:rPr>
                <w:rFonts w:ascii="Montserrat" w:hAnsi="Montserrat"/>
              </w:rPr>
            </w:pPr>
            <w:r w:rsidRPr="00154B8A">
              <w:rPr>
                <w:rFonts w:ascii="Montserrat" w:hAnsi="Montserrat"/>
              </w:rPr>
              <w:t>Approved subject to conditions.</w:t>
            </w:r>
          </w:p>
        </w:tc>
      </w:tr>
      <w:tr w:rsidR="00F43987" w:rsidRPr="00154B8A" w14:paraId="5A379F19" w14:textId="77777777" w:rsidTr="00367D75">
        <w:tblPrEx>
          <w:jc w:val="left"/>
          <w:tblBorders>
            <w:top w:val="none" w:sz="0" w:space="0" w:color="auto"/>
            <w:bottom w:val="none" w:sz="0" w:space="0" w:color="auto"/>
          </w:tblBorders>
        </w:tblPrEx>
        <w:trPr>
          <w:gridAfter w:val="2"/>
          <w:wAfter w:w="90" w:type="dxa"/>
        </w:trPr>
        <w:tc>
          <w:tcPr>
            <w:tcW w:w="10260" w:type="dxa"/>
            <w:gridSpan w:val="3"/>
            <w:shd w:val="clear" w:color="auto" w:fill="auto"/>
          </w:tcPr>
          <w:p w14:paraId="2EA06461" w14:textId="77777777" w:rsidR="00F43987" w:rsidRPr="00154B8A" w:rsidRDefault="00F43987" w:rsidP="00367D75">
            <w:pPr>
              <w:ind w:right="-40"/>
              <w:rPr>
                <w:rFonts w:ascii="Montserrat" w:hAnsi="Montserrat"/>
                <w:sz w:val="10"/>
                <w:szCs w:val="10"/>
              </w:rPr>
            </w:pPr>
          </w:p>
        </w:tc>
      </w:tr>
      <w:tr w:rsidR="00600A3E" w:rsidRPr="00154B8A" w14:paraId="35EC9BF3" w14:textId="77777777" w:rsidTr="00883763">
        <w:tblPrEx>
          <w:jc w:val="left"/>
          <w:tblBorders>
            <w:top w:val="none" w:sz="0" w:space="0" w:color="auto"/>
            <w:bottom w:val="none" w:sz="0" w:space="0" w:color="auto"/>
          </w:tblBorders>
        </w:tblPrEx>
        <w:trPr>
          <w:gridAfter w:val="2"/>
          <w:wAfter w:w="90" w:type="dxa"/>
        </w:trPr>
        <w:tc>
          <w:tcPr>
            <w:tcW w:w="10260" w:type="dxa"/>
            <w:gridSpan w:val="3"/>
            <w:shd w:val="clear" w:color="auto" w:fill="auto"/>
          </w:tcPr>
          <w:p w14:paraId="22DF7553" w14:textId="77777777" w:rsidR="00600A3E" w:rsidRPr="00154B8A" w:rsidRDefault="00600A3E" w:rsidP="00154B8A">
            <w:pPr>
              <w:spacing w:after="120"/>
              <w:ind w:right="-43"/>
              <w:jc w:val="both"/>
              <w:rPr>
                <w:rFonts w:ascii="Montserrat" w:eastAsia="Times New Roman" w:hAnsi="Montserrat" w:cs="Arial"/>
                <w:highlight w:val="yellow"/>
              </w:rPr>
            </w:pPr>
            <w:r w:rsidRPr="00154B8A">
              <w:rPr>
                <w:rFonts w:ascii="Montserrat" w:eastAsia="Times New Roman" w:hAnsi="Montserrat" w:cs="Arial"/>
                <w:b/>
                <w:bCs/>
                <w:iCs/>
              </w:rPr>
              <w:t>Appeal Rights:</w:t>
            </w:r>
            <w:r w:rsidRPr="00154B8A">
              <w:rPr>
                <w:rFonts w:ascii="Montserrat" w:eastAsia="Times New Roman" w:hAnsi="Montserrat" w:cs="Arial"/>
                <w:i/>
              </w:rPr>
              <w:t xml:space="preserve"> DISCLAIMER: This information is provided as a courtesy. It is the ultimate responsibility of the appellant to comply with all legal requirements for the filing of an appeal.</w:t>
            </w:r>
            <w:r w:rsidRPr="00154B8A">
              <w:rPr>
                <w:rFonts w:ascii="Montserrat" w:eastAsia="Times New Roman" w:hAnsi="Montserrat" w:cs="Arial"/>
              </w:rPr>
              <w:t xml:space="preserve"> </w:t>
            </w:r>
          </w:p>
          <w:p w14:paraId="71A4B290" w14:textId="1473718F" w:rsidR="00600A3E" w:rsidRPr="00154B8A" w:rsidRDefault="00600A3E" w:rsidP="00600A3E">
            <w:pPr>
              <w:spacing w:after="120"/>
              <w:ind w:right="-40"/>
              <w:jc w:val="both"/>
              <w:rPr>
                <w:rFonts w:ascii="Montserrat" w:eastAsia="Times New Roman" w:hAnsi="Montserrat" w:cs="Arial"/>
              </w:rPr>
            </w:pPr>
            <w:r w:rsidRPr="00154B8A">
              <w:rPr>
                <w:rFonts w:ascii="Montserrat" w:eastAsia="Times New Roman" w:hAnsi="Montserrat" w:cs="Arial"/>
              </w:rPr>
              <w:t xml:space="preserve">Parties of record have the right to </w:t>
            </w:r>
            <w:proofErr w:type="gramStart"/>
            <w:r w:rsidRPr="00154B8A">
              <w:rPr>
                <w:rFonts w:ascii="Montserrat" w:eastAsia="Times New Roman" w:hAnsi="Montserrat" w:cs="Arial"/>
              </w:rPr>
              <w:t>appeal</w:t>
            </w:r>
            <w:proofErr w:type="gramEnd"/>
            <w:r w:rsidRPr="00154B8A">
              <w:rPr>
                <w:rFonts w:ascii="Montserrat" w:eastAsia="Times New Roman" w:hAnsi="Montserrat" w:cs="Arial"/>
              </w:rPr>
              <w:t xml:space="preserve"> certain permit and land use decisions. In some cases, other affected parties also have appeal rights. Depending on the type of decision, the appeal may be heard by a City Hearing Examiner, Commission, Board, or City Council, or outside the City to the State Shoreline Hearings Board, the State Growth Management </w:t>
            </w:r>
            <w:r w:rsidRPr="00154B8A">
              <w:rPr>
                <w:rFonts w:ascii="Montserrat" w:eastAsia="Times New Roman" w:hAnsi="Montserrat" w:cs="Arial"/>
              </w:rPr>
              <w:lastRenderedPageBreak/>
              <w:t xml:space="preserve">Hearings Board, or King County Superior Court. For a comprehensive list of actions and the applicable entity who will hear the appeal, see MICC 19.15.030 Table </w:t>
            </w:r>
            <w:r w:rsidR="00D66C59">
              <w:rPr>
                <w:rFonts w:ascii="Montserrat" w:eastAsia="Times New Roman" w:hAnsi="Montserrat" w:cs="Arial"/>
              </w:rPr>
              <w:t>D</w:t>
            </w:r>
            <w:r w:rsidRPr="00154B8A">
              <w:rPr>
                <w:rFonts w:ascii="Montserrat" w:eastAsia="Times New Roman" w:hAnsi="Montserrat" w:cs="Arial"/>
              </w:rPr>
              <w:t xml:space="preserve">. </w:t>
            </w:r>
          </w:p>
          <w:p w14:paraId="56632E1B" w14:textId="6E4424FF" w:rsidR="00600A3E" w:rsidRPr="00154B8A" w:rsidRDefault="00600A3E" w:rsidP="00600A3E">
            <w:pPr>
              <w:spacing w:after="120"/>
              <w:ind w:right="-40"/>
              <w:jc w:val="both"/>
              <w:rPr>
                <w:rFonts w:ascii="Montserrat" w:eastAsia="Times New Roman" w:hAnsi="Montserrat" w:cs="Arial"/>
              </w:rPr>
            </w:pPr>
            <w:r w:rsidRPr="00154B8A">
              <w:rPr>
                <w:rFonts w:ascii="Montserrat" w:eastAsia="Times New Roman" w:hAnsi="Montserrat" w:cs="Arial"/>
              </w:rPr>
              <w:t xml:space="preserve">If you </w:t>
            </w:r>
            <w:proofErr w:type="gramStart"/>
            <w:r w:rsidRPr="00154B8A">
              <w:rPr>
                <w:rFonts w:ascii="Montserrat" w:eastAsia="Times New Roman" w:hAnsi="Montserrat" w:cs="Arial"/>
              </w:rPr>
              <w:t>desire</w:t>
            </w:r>
            <w:proofErr w:type="gramEnd"/>
            <w:r w:rsidRPr="00154B8A">
              <w:rPr>
                <w:rFonts w:ascii="Montserrat" w:eastAsia="Times New Roman" w:hAnsi="Montserrat" w:cs="Arial"/>
              </w:rPr>
              <w:t xml:space="preserve"> to file an appeal </w:t>
            </w:r>
            <w:proofErr w:type="gramStart"/>
            <w:r w:rsidRPr="00154B8A">
              <w:rPr>
                <w:rFonts w:ascii="Montserrat" w:eastAsia="Times New Roman" w:hAnsi="Montserrat" w:cs="Arial"/>
              </w:rPr>
              <w:t>of</w:t>
            </w:r>
            <w:proofErr w:type="gramEnd"/>
            <w:r w:rsidRPr="00154B8A">
              <w:rPr>
                <w:rFonts w:ascii="Montserrat" w:eastAsia="Times New Roman" w:hAnsi="Montserrat" w:cs="Arial"/>
              </w:rPr>
              <w:t xml:space="preserve"> a decision that is appealable to the City, you must submit the appropriate form and file it with the City Clerk </w:t>
            </w:r>
            <w:r w:rsidRPr="00154B8A">
              <w:rPr>
                <w:rFonts w:ascii="Montserrat" w:eastAsia="Times New Roman" w:hAnsi="Montserrat" w:cs="Arial"/>
                <w:b/>
                <w:u w:val="single"/>
              </w:rPr>
              <w:t>within the time stated in the Notice of Decision</w:t>
            </w:r>
            <w:r w:rsidRPr="00154B8A">
              <w:rPr>
                <w:rFonts w:ascii="Montserrat" w:eastAsia="Times New Roman" w:hAnsi="Montserrat" w:cs="Arial"/>
                <w:b/>
              </w:rPr>
              <w:t>.</w:t>
            </w:r>
            <w:r w:rsidRPr="00154B8A">
              <w:rPr>
                <w:rFonts w:ascii="Montserrat" w:eastAsia="Times New Roman" w:hAnsi="Montserrat" w:cs="Arial"/>
              </w:rPr>
              <w:t xml:space="preserve"> Forms are available from Community Development and Planning. Upon receipt of a timely complete </w:t>
            </w:r>
            <w:hyperlink r:id="rId11" w:history="1">
              <w:r w:rsidRPr="00803C51">
                <w:rPr>
                  <w:rFonts w:ascii="Montserrat" w:eastAsia="Times New Roman" w:hAnsi="Montserrat" w:cs="Arial"/>
                  <w:color w:val="0070C0"/>
                  <w:u w:val="single"/>
                </w:rPr>
                <w:t>appeal application</w:t>
              </w:r>
            </w:hyperlink>
            <w:r w:rsidRPr="00154B8A">
              <w:rPr>
                <w:rFonts w:ascii="Montserrat" w:eastAsia="Times New Roman" w:hAnsi="Montserrat" w:cs="Arial"/>
                <w:color w:val="0000FF"/>
              </w:rPr>
              <w:t xml:space="preserve"> </w:t>
            </w:r>
            <w:r w:rsidRPr="00154B8A">
              <w:rPr>
                <w:rFonts w:ascii="Montserrat" w:eastAsia="Times New Roman" w:hAnsi="Montserrat" w:cs="Arial"/>
              </w:rPr>
              <w:t xml:space="preserve">and </w:t>
            </w:r>
            <w:hyperlink r:id="rId12" w:history="1">
              <w:r w:rsidRPr="00311EA8">
                <w:rPr>
                  <w:rStyle w:val="Hyperlink"/>
                  <w:rFonts w:ascii="Montserrat" w:eastAsia="Times New Roman" w:hAnsi="Montserrat" w:cs="Arial"/>
                </w:rPr>
                <w:t>appeal fee</w:t>
              </w:r>
            </w:hyperlink>
            <w:r w:rsidRPr="00154B8A">
              <w:rPr>
                <w:rFonts w:ascii="Montserrat" w:eastAsia="Times New Roman" w:hAnsi="Montserrat" w:cs="Arial"/>
              </w:rPr>
              <w:t xml:space="preserve">, an appeal hearing will be scheduled. To reverse, modify or remand a decision, the appeal hearing body must find that there has been substantial error; the proceedings were materially affected by irregularities in procedure; the decision was unsupported by material and substantial evidence in view of the entire record; or the decision </w:t>
            </w:r>
            <w:proofErr w:type="gramStart"/>
            <w:r w:rsidRPr="00154B8A">
              <w:rPr>
                <w:rFonts w:ascii="Montserrat" w:eastAsia="Times New Roman" w:hAnsi="Montserrat" w:cs="Arial"/>
              </w:rPr>
              <w:t>is in conflict with</w:t>
            </w:r>
            <w:proofErr w:type="gramEnd"/>
            <w:r w:rsidRPr="00154B8A">
              <w:rPr>
                <w:rFonts w:ascii="Montserrat" w:eastAsia="Times New Roman" w:hAnsi="Montserrat" w:cs="Arial"/>
              </w:rPr>
              <w:t xml:space="preserve"> the City’s applicable decision criteria.</w:t>
            </w:r>
          </w:p>
        </w:tc>
      </w:tr>
      <w:tr w:rsidR="00600A3E" w:rsidRPr="00154B8A" w14:paraId="7377F7C5" w14:textId="77777777" w:rsidTr="00367D75">
        <w:tblPrEx>
          <w:jc w:val="left"/>
          <w:tblBorders>
            <w:top w:val="none" w:sz="0" w:space="0" w:color="auto"/>
            <w:bottom w:val="none" w:sz="0" w:space="0" w:color="auto"/>
          </w:tblBorders>
        </w:tblPrEx>
        <w:trPr>
          <w:gridAfter w:val="2"/>
          <w:wAfter w:w="90" w:type="dxa"/>
        </w:trPr>
        <w:tc>
          <w:tcPr>
            <w:tcW w:w="10260" w:type="dxa"/>
            <w:gridSpan w:val="3"/>
            <w:shd w:val="clear" w:color="auto" w:fill="auto"/>
          </w:tcPr>
          <w:p w14:paraId="51278075" w14:textId="77777777" w:rsidR="00600A3E" w:rsidRPr="00154B8A" w:rsidRDefault="00600A3E" w:rsidP="00600A3E">
            <w:pPr>
              <w:ind w:right="-40"/>
              <w:rPr>
                <w:rFonts w:ascii="Montserrat" w:hAnsi="Montserrat"/>
                <w:sz w:val="10"/>
                <w:szCs w:val="10"/>
              </w:rPr>
            </w:pPr>
          </w:p>
        </w:tc>
      </w:tr>
      <w:tr w:rsidR="00600A3E" w:rsidRPr="00154B8A" w14:paraId="712216A1" w14:textId="77777777" w:rsidTr="00BC02EC">
        <w:tblPrEx>
          <w:jc w:val="left"/>
          <w:tblBorders>
            <w:top w:val="none" w:sz="0" w:space="0" w:color="auto"/>
            <w:bottom w:val="none" w:sz="0" w:space="0" w:color="auto"/>
          </w:tblBorders>
        </w:tblPrEx>
        <w:trPr>
          <w:gridAfter w:val="2"/>
          <w:wAfter w:w="90" w:type="dxa"/>
        </w:trPr>
        <w:tc>
          <w:tcPr>
            <w:tcW w:w="2250" w:type="dxa"/>
            <w:gridSpan w:val="2"/>
            <w:shd w:val="clear" w:color="auto" w:fill="auto"/>
          </w:tcPr>
          <w:p w14:paraId="5C6936A7" w14:textId="77777777" w:rsidR="00600A3E" w:rsidRPr="00154B8A" w:rsidRDefault="00600A3E" w:rsidP="00600A3E">
            <w:pPr>
              <w:ind w:right="-40"/>
              <w:rPr>
                <w:rFonts w:ascii="Montserrat" w:hAnsi="Montserrat"/>
                <w:b/>
              </w:rPr>
            </w:pPr>
            <w:r w:rsidRPr="00154B8A">
              <w:rPr>
                <w:rFonts w:ascii="Montserrat" w:hAnsi="Montserrat"/>
                <w:b/>
              </w:rPr>
              <w:t>Application Process Information:</w:t>
            </w:r>
          </w:p>
        </w:tc>
        <w:tc>
          <w:tcPr>
            <w:tcW w:w="8010" w:type="dxa"/>
            <w:tcBorders>
              <w:left w:val="nil"/>
            </w:tcBorders>
          </w:tcPr>
          <w:p w14:paraId="4B6288B2" w14:textId="4A1F18A8" w:rsidR="00600A3E" w:rsidRPr="00BC02EC" w:rsidRDefault="00600A3E" w:rsidP="00BC02EC">
            <w:pPr>
              <w:tabs>
                <w:tab w:val="left" w:pos="3580"/>
              </w:tabs>
              <w:ind w:right="-40"/>
              <w:jc w:val="both"/>
              <w:rPr>
                <w:rFonts w:ascii="Montserrat" w:eastAsia="Times New Roman" w:hAnsi="Montserrat" w:cs="Arial"/>
              </w:rPr>
            </w:pPr>
            <w:r w:rsidRPr="00BC02EC">
              <w:rPr>
                <w:rFonts w:ascii="Montserrat" w:eastAsia="Times New Roman" w:hAnsi="Montserrat" w:cs="Arial"/>
              </w:rPr>
              <w:t xml:space="preserve">Date of Application: </w:t>
            </w:r>
            <w:r w:rsidRPr="00BC02EC">
              <w:rPr>
                <w:rFonts w:ascii="Montserrat" w:eastAsia="Times New Roman" w:hAnsi="Montserrat" w:cs="Arial"/>
              </w:rPr>
              <w:tab/>
            </w:r>
            <w:sdt>
              <w:sdtPr>
                <w:rPr>
                  <w:rFonts w:ascii="Montserrat" w:hAnsi="Montserrat" w:cstheme="minorHAnsi"/>
                </w:rPr>
                <w:id w:val="-152837568"/>
                <w:placeholder>
                  <w:docPart w:val="004FCBF52F684067BB635579C8BD4098"/>
                </w:placeholder>
                <w:date w:fullDate="2025-03-04T00:00:00Z">
                  <w:dateFormat w:val="MMMM d, yyyy"/>
                  <w:lid w:val="en-US"/>
                  <w:storeMappedDataAs w:val="dateTime"/>
                  <w:calendar w:val="gregorian"/>
                </w:date>
              </w:sdtPr>
              <w:sdtEndPr/>
              <w:sdtContent>
                <w:r w:rsidR="00D66C59">
                  <w:rPr>
                    <w:rFonts w:ascii="Montserrat" w:hAnsi="Montserrat" w:cstheme="minorHAnsi"/>
                  </w:rPr>
                  <w:t>March 4, 2025</w:t>
                </w:r>
              </w:sdtContent>
            </w:sdt>
          </w:p>
          <w:p w14:paraId="1E230150" w14:textId="4AB1A30A" w:rsidR="00600A3E" w:rsidRPr="00BC02EC" w:rsidRDefault="00600A3E" w:rsidP="00BC02EC">
            <w:pPr>
              <w:tabs>
                <w:tab w:val="left" w:pos="3580"/>
              </w:tabs>
              <w:ind w:right="-40"/>
              <w:jc w:val="both"/>
              <w:rPr>
                <w:rFonts w:ascii="Montserrat" w:eastAsia="Times New Roman" w:hAnsi="Montserrat" w:cs="Arial"/>
              </w:rPr>
            </w:pPr>
            <w:r w:rsidRPr="00BC02EC">
              <w:rPr>
                <w:rFonts w:ascii="Montserrat" w:eastAsia="Times New Roman" w:hAnsi="Montserrat" w:cs="Arial"/>
              </w:rPr>
              <w:t xml:space="preserve">Determined to Be Complete: </w:t>
            </w:r>
            <w:r w:rsidRPr="00BC02EC">
              <w:rPr>
                <w:rFonts w:ascii="Montserrat" w:eastAsia="Times New Roman" w:hAnsi="Montserrat" w:cs="Arial"/>
              </w:rPr>
              <w:tab/>
            </w:r>
            <w:sdt>
              <w:sdtPr>
                <w:rPr>
                  <w:rFonts w:ascii="Montserrat" w:hAnsi="Montserrat" w:cstheme="minorHAnsi"/>
                </w:rPr>
                <w:id w:val="1631979771"/>
                <w:placeholder>
                  <w:docPart w:val="5169965A0E424F958841BEE55B41D079"/>
                </w:placeholder>
                <w:date w:fullDate="2025-03-12T00:00:00Z">
                  <w:dateFormat w:val="MMMM d, yyyy"/>
                  <w:lid w:val="en-US"/>
                  <w:storeMappedDataAs w:val="dateTime"/>
                  <w:calendar w:val="gregorian"/>
                </w:date>
              </w:sdtPr>
              <w:sdtEndPr/>
              <w:sdtContent>
                <w:r w:rsidR="00311EA8">
                  <w:rPr>
                    <w:rFonts w:ascii="Montserrat" w:hAnsi="Montserrat" w:cstheme="minorHAnsi"/>
                  </w:rPr>
                  <w:t>March 12, 2025</w:t>
                </w:r>
              </w:sdtContent>
            </w:sdt>
          </w:p>
          <w:p w14:paraId="3FF61C13" w14:textId="5324DF5A" w:rsidR="00600A3E" w:rsidRPr="00BC02EC" w:rsidRDefault="00600A3E" w:rsidP="002406E5">
            <w:pPr>
              <w:tabs>
                <w:tab w:val="left" w:pos="3580"/>
              </w:tabs>
              <w:ind w:left="3576" w:right="-40" w:hanging="3576"/>
              <w:jc w:val="both"/>
              <w:rPr>
                <w:rFonts w:ascii="Montserrat" w:eastAsia="Times New Roman" w:hAnsi="Montserrat" w:cs="Arial"/>
              </w:rPr>
            </w:pPr>
            <w:r w:rsidRPr="00BC02EC">
              <w:rPr>
                <w:rFonts w:ascii="Montserrat" w:eastAsia="Times New Roman" w:hAnsi="Montserrat" w:cs="Arial"/>
              </w:rPr>
              <w:t xml:space="preserve">Public Comment Period: </w:t>
            </w:r>
            <w:r w:rsidRPr="00BC02EC">
              <w:rPr>
                <w:rFonts w:ascii="Montserrat" w:eastAsia="Times New Roman" w:hAnsi="Montserrat" w:cs="Arial"/>
              </w:rPr>
              <w:tab/>
            </w:r>
            <w:sdt>
              <w:sdtPr>
                <w:rPr>
                  <w:rFonts w:ascii="Montserrat" w:hAnsi="Montserrat" w:cstheme="minorHAnsi"/>
                </w:rPr>
                <w:id w:val="-97637214"/>
                <w:placeholder>
                  <w:docPart w:val="E26A07B5E30A498E8877A88E3AAA3658"/>
                </w:placeholder>
                <w:date w:fullDate="2025-03-17T00:00:00Z">
                  <w:dateFormat w:val="MMMM d, yyyy"/>
                  <w:lid w:val="en-US"/>
                  <w:storeMappedDataAs w:val="dateTime"/>
                  <w:calendar w:val="gregorian"/>
                </w:date>
              </w:sdtPr>
              <w:sdtEndPr/>
              <w:sdtContent>
                <w:r w:rsidR="00D66C59">
                  <w:rPr>
                    <w:rFonts w:ascii="Montserrat" w:hAnsi="Montserrat" w:cstheme="minorHAnsi"/>
                  </w:rPr>
                  <w:t>March 17, 2025</w:t>
                </w:r>
              </w:sdtContent>
            </w:sdt>
            <w:r w:rsidR="00BB09E7" w:rsidRPr="00BC02EC">
              <w:rPr>
                <w:rFonts w:ascii="Montserrat" w:eastAsia="Times New Roman" w:hAnsi="Montserrat" w:cs="Arial"/>
              </w:rPr>
              <w:t xml:space="preserve"> </w:t>
            </w:r>
            <w:r w:rsidRPr="00BC02EC">
              <w:rPr>
                <w:rFonts w:ascii="Montserrat" w:eastAsia="Times New Roman" w:hAnsi="Montserrat" w:cs="Arial"/>
              </w:rPr>
              <w:t xml:space="preserve">through 5:00 PM on </w:t>
            </w:r>
            <w:sdt>
              <w:sdtPr>
                <w:rPr>
                  <w:rFonts w:ascii="Montserrat" w:hAnsi="Montserrat" w:cstheme="minorHAnsi"/>
                </w:rPr>
                <w:id w:val="60988460"/>
                <w:placeholder>
                  <w:docPart w:val="04DC84FC45A745E382D755245C5B1C7C"/>
                </w:placeholder>
                <w:date w:fullDate="2025-04-16T00:00:00Z">
                  <w:dateFormat w:val="MMMM d, yyyy"/>
                  <w:lid w:val="en-US"/>
                  <w:storeMappedDataAs w:val="dateTime"/>
                  <w:calendar w:val="gregorian"/>
                </w:date>
              </w:sdtPr>
              <w:sdtEndPr/>
              <w:sdtContent>
                <w:r w:rsidR="00D66C59">
                  <w:rPr>
                    <w:rFonts w:ascii="Montserrat" w:hAnsi="Montserrat" w:cstheme="minorHAnsi"/>
                  </w:rPr>
                  <w:t>April 16, 2025</w:t>
                </w:r>
              </w:sdtContent>
            </w:sdt>
          </w:p>
          <w:p w14:paraId="5F9FDFB7" w14:textId="51145790" w:rsidR="00600A3E" w:rsidRPr="00BC02EC" w:rsidRDefault="00600A3E" w:rsidP="00BC02EC">
            <w:pPr>
              <w:tabs>
                <w:tab w:val="left" w:pos="3400"/>
              </w:tabs>
              <w:ind w:right="-40"/>
              <w:jc w:val="both"/>
              <w:rPr>
                <w:rFonts w:ascii="Montserrat" w:eastAsia="Times New Roman" w:hAnsi="Montserrat" w:cs="Arial"/>
              </w:rPr>
            </w:pPr>
            <w:r w:rsidRPr="00BC02EC">
              <w:rPr>
                <w:rFonts w:ascii="Montserrat" w:eastAsia="Times New Roman" w:hAnsi="Montserrat" w:cs="Arial"/>
              </w:rPr>
              <w:t xml:space="preserve">Date Notice of Decision Issued: </w:t>
            </w:r>
            <w:r w:rsidRPr="00BC02EC">
              <w:rPr>
                <w:rFonts w:ascii="Montserrat" w:eastAsia="Times New Roman" w:hAnsi="Montserrat" w:cs="Arial"/>
              </w:rPr>
              <w:tab/>
            </w:r>
            <w:sdt>
              <w:sdtPr>
                <w:rPr>
                  <w:rFonts w:ascii="Montserrat" w:hAnsi="Montserrat" w:cstheme="minorHAnsi"/>
                </w:rPr>
                <w:id w:val="401110357"/>
                <w:placeholder>
                  <w:docPart w:val="D1DDB0CEE54C4424A2581CDA39219D8C"/>
                </w:placeholder>
                <w:date w:fullDate="2025-07-01T00:00:00Z">
                  <w:dateFormat w:val="MMMM d, yyyy"/>
                  <w:lid w:val="en-US"/>
                  <w:storeMappedDataAs w:val="dateTime"/>
                  <w:calendar w:val="gregorian"/>
                </w:date>
              </w:sdtPr>
              <w:sdtEndPr/>
              <w:sdtContent>
                <w:r w:rsidR="00311EA8">
                  <w:rPr>
                    <w:rFonts w:ascii="Montserrat" w:hAnsi="Montserrat" w:cstheme="minorHAnsi"/>
                  </w:rPr>
                  <w:t>July 1, 2025</w:t>
                </w:r>
              </w:sdtContent>
            </w:sdt>
          </w:p>
          <w:p w14:paraId="13564F04" w14:textId="2BDC2F28" w:rsidR="00600A3E" w:rsidRPr="00BC02EC" w:rsidRDefault="00600A3E" w:rsidP="00BC02EC">
            <w:pPr>
              <w:tabs>
                <w:tab w:val="left" w:pos="3580"/>
              </w:tabs>
              <w:ind w:right="-40"/>
              <w:jc w:val="both"/>
              <w:rPr>
                <w:rFonts w:ascii="Montserrat" w:eastAsia="Times New Roman" w:hAnsi="Montserrat" w:cs="Arial"/>
              </w:rPr>
            </w:pPr>
            <w:r w:rsidRPr="00BC02EC">
              <w:rPr>
                <w:rFonts w:ascii="Montserrat" w:eastAsia="Times New Roman" w:hAnsi="Montserrat" w:cs="Arial"/>
              </w:rPr>
              <w:t>Appeal Filing Deadline</w:t>
            </w:r>
            <w:proofErr w:type="gramStart"/>
            <w:r w:rsidRPr="00BC02EC">
              <w:rPr>
                <w:rFonts w:ascii="Montserrat" w:eastAsia="Times New Roman" w:hAnsi="Montserrat" w:cs="Arial"/>
              </w:rPr>
              <w:t xml:space="preserve">: </w:t>
            </w:r>
            <w:r w:rsidRPr="00BC02EC">
              <w:rPr>
                <w:rFonts w:ascii="Montserrat" w:eastAsia="Times New Roman" w:hAnsi="Montserrat" w:cs="Arial"/>
              </w:rPr>
              <w:tab/>
              <w:t>5</w:t>
            </w:r>
            <w:proofErr w:type="gramEnd"/>
            <w:r w:rsidRPr="00BC02EC">
              <w:rPr>
                <w:rFonts w:ascii="Montserrat" w:eastAsia="Times New Roman" w:hAnsi="Montserrat" w:cs="Arial"/>
              </w:rPr>
              <w:t xml:space="preserve">:00 PM on </w:t>
            </w:r>
            <w:sdt>
              <w:sdtPr>
                <w:rPr>
                  <w:rFonts w:ascii="Montserrat" w:hAnsi="Montserrat" w:cstheme="minorHAnsi"/>
                </w:rPr>
                <w:id w:val="-1220360209"/>
                <w:placeholder>
                  <w:docPart w:val="2DEF234EA2EC49A1B9C8A3A570C2C0CA"/>
                </w:placeholder>
                <w:date w:fullDate="2025-07-15T00:00:00Z">
                  <w:dateFormat w:val="MMMM d, yyyy"/>
                  <w:lid w:val="en-US"/>
                  <w:storeMappedDataAs w:val="dateTime"/>
                  <w:calendar w:val="gregorian"/>
                </w:date>
              </w:sdtPr>
              <w:sdtEndPr/>
              <w:sdtContent>
                <w:r w:rsidR="00311EA8">
                  <w:rPr>
                    <w:rFonts w:ascii="Montserrat" w:hAnsi="Montserrat" w:cstheme="minorHAnsi"/>
                  </w:rPr>
                  <w:t>July 15, 2025</w:t>
                </w:r>
              </w:sdtContent>
            </w:sdt>
          </w:p>
        </w:tc>
      </w:tr>
      <w:tr w:rsidR="00600A3E" w:rsidRPr="00154B8A" w14:paraId="616289AF" w14:textId="77777777" w:rsidTr="00367D75">
        <w:tblPrEx>
          <w:jc w:val="left"/>
          <w:tblBorders>
            <w:top w:val="none" w:sz="0" w:space="0" w:color="auto"/>
            <w:bottom w:val="none" w:sz="0" w:space="0" w:color="auto"/>
          </w:tblBorders>
        </w:tblPrEx>
        <w:trPr>
          <w:gridAfter w:val="2"/>
          <w:wAfter w:w="90" w:type="dxa"/>
          <w:trHeight w:val="115"/>
        </w:trPr>
        <w:tc>
          <w:tcPr>
            <w:tcW w:w="10260" w:type="dxa"/>
            <w:gridSpan w:val="3"/>
            <w:shd w:val="clear" w:color="auto" w:fill="auto"/>
          </w:tcPr>
          <w:p w14:paraId="43CB17F2" w14:textId="77777777" w:rsidR="00600A3E" w:rsidRPr="00154B8A" w:rsidRDefault="00600A3E" w:rsidP="00600A3E">
            <w:pPr>
              <w:ind w:right="-40"/>
              <w:rPr>
                <w:rFonts w:ascii="Montserrat" w:hAnsi="Montserrat"/>
                <w:sz w:val="10"/>
                <w:szCs w:val="10"/>
              </w:rPr>
            </w:pPr>
          </w:p>
        </w:tc>
      </w:tr>
      <w:tr w:rsidR="00BB09E7" w:rsidRPr="00154B8A" w14:paraId="2AECACA9" w14:textId="77777777" w:rsidTr="00BC02EC">
        <w:tblPrEx>
          <w:jc w:val="left"/>
          <w:tblBorders>
            <w:top w:val="none" w:sz="0" w:space="0" w:color="auto"/>
            <w:bottom w:val="none" w:sz="0" w:space="0" w:color="auto"/>
          </w:tblBorders>
        </w:tblPrEx>
        <w:trPr>
          <w:gridAfter w:val="2"/>
          <w:wAfter w:w="90" w:type="dxa"/>
          <w:trHeight w:val="207"/>
        </w:trPr>
        <w:tc>
          <w:tcPr>
            <w:tcW w:w="2250" w:type="dxa"/>
            <w:gridSpan w:val="2"/>
            <w:shd w:val="clear" w:color="auto" w:fill="auto"/>
          </w:tcPr>
          <w:p w14:paraId="1C48F88F" w14:textId="77777777" w:rsidR="00BB09E7" w:rsidRPr="00154B8A" w:rsidRDefault="00BB09E7" w:rsidP="00BB09E7">
            <w:pPr>
              <w:ind w:right="-40"/>
              <w:rPr>
                <w:rFonts w:ascii="Montserrat" w:hAnsi="Montserrat"/>
                <w:b/>
                <w:bCs/>
              </w:rPr>
            </w:pPr>
            <w:r w:rsidRPr="00154B8A">
              <w:rPr>
                <w:rFonts w:ascii="Montserrat" w:hAnsi="Montserrat"/>
                <w:b/>
                <w:bCs/>
              </w:rPr>
              <w:t>Project Contact:</w:t>
            </w:r>
          </w:p>
        </w:tc>
        <w:tc>
          <w:tcPr>
            <w:tcW w:w="8010" w:type="dxa"/>
            <w:shd w:val="clear" w:color="auto" w:fill="auto"/>
          </w:tcPr>
          <w:sdt>
            <w:sdtPr>
              <w:rPr>
                <w:rFonts w:ascii="Montserrat" w:hAnsi="Montserrat" w:cstheme="minorHAnsi"/>
              </w:rPr>
              <w:id w:val="-936056396"/>
              <w:placeholder>
                <w:docPart w:val="ECF60BD1119F4BE8B69463F01388C1E1"/>
              </w:placeholder>
              <w15:color w:val="000000"/>
              <w:dropDownList>
                <w:listItem w:value="Choose a Planner"/>
                <w:listItem w:displayText="Ryan Harriman, Planning Manager" w:value="Ryan Harriman, Planning Manager"/>
                <w:listItem w:displayText="Andrew Leon, Planner" w:value="Andrew Leon, Planner"/>
                <w:listItem w:displayText="Grace Manahan, Assistant Planner" w:value="Grace Manahan, Assistant Planner"/>
                <w:listItem w:displayText="Molly McGuire, Planner" w:value="Molly McGuire, Planner"/>
                <w:listItem w:displayText="Tony Newton, Assistant Planner" w:value="Tony Newton, Assistant Planner"/>
                <w:listItem w:displayText="Adam Zack, Senior Planner" w:value="Adam Zack, Senior Planner"/>
              </w:dropDownList>
            </w:sdtPr>
            <w:sdtEndPr/>
            <w:sdtContent>
              <w:p w14:paraId="367454B3" w14:textId="05380095" w:rsidR="00BB09E7" w:rsidRPr="00154B8A" w:rsidRDefault="00D66C59" w:rsidP="00BB09E7">
                <w:pPr>
                  <w:ind w:left="72" w:hanging="72"/>
                  <w:jc w:val="both"/>
                  <w:rPr>
                    <w:rFonts w:ascii="Montserrat" w:hAnsi="Montserrat" w:cstheme="minorHAnsi"/>
                  </w:rPr>
                </w:pPr>
                <w:r>
                  <w:rPr>
                    <w:rFonts w:ascii="Montserrat" w:hAnsi="Montserrat" w:cstheme="minorHAnsi"/>
                  </w:rPr>
                  <w:t>Tony Newton, Assistant Planner</w:t>
                </w:r>
              </w:p>
            </w:sdtContent>
          </w:sdt>
          <w:p w14:paraId="27E22D32" w14:textId="1C32C7B9" w:rsidR="00BB09E7" w:rsidRPr="00154B8A" w:rsidRDefault="00311EA8" w:rsidP="00BB09E7">
            <w:pPr>
              <w:ind w:right="-40"/>
              <w:rPr>
                <w:rFonts w:ascii="Montserrat" w:hAnsi="Montserrat"/>
              </w:rPr>
            </w:pPr>
            <w:sdt>
              <w:sdtPr>
                <w:rPr>
                  <w:rFonts w:ascii="Montserrat" w:hAnsi="Montserrat" w:cstheme="minorHAnsi"/>
                </w:rPr>
                <w:id w:val="942645684"/>
                <w:placeholder>
                  <w:docPart w:val="5C83ABF152694BBCA90A61F11925A962"/>
                </w:placeholder>
                <w15:color w:val="000000"/>
                <w:dropDownList>
                  <w:listItem w:value="Choose an item."/>
                  <w:listItem w:displayText="ryan.harriman@mercerisland.gov | (206) 275-7717" w:value="ryan.harriman@mercerisland.gov | (206) 275-7717"/>
                  <w:listItem w:displayText="andrew.leon@mercerisland.gov | (206) 275-7720" w:value="andrew.leon@mercerisland.gov | (206) 275-7720"/>
                  <w:listItem w:displayText="grace.manahan@mercerisland.gov | (206) 275-7764" w:value="grace.manahan@mercerisland.gov | (206) 275-7764"/>
                  <w:listItem w:displayText="molly.mcguire@mercerisland.gov | (206) 275-7712" w:value="molly.mcguire@mercerisland.gov | (206) 275-7712"/>
                  <w:listItem w:displayText="tony.newton@mercerisland.gov | (206) 275-7715" w:value="tony.newton@mercerisland.gov | (206) 275-7715"/>
                  <w:listItem w:displayText="adam.zack@mercerisland.gov | (206) 275-7719" w:value="adam.zack@mercerisland.gov | (206) 275-7719"/>
                </w:dropDownList>
              </w:sdtPr>
              <w:sdtEndPr/>
              <w:sdtContent>
                <w:r w:rsidR="00D66C59">
                  <w:rPr>
                    <w:rFonts w:ascii="Montserrat" w:hAnsi="Montserrat" w:cstheme="minorHAnsi"/>
                  </w:rPr>
                  <w:t>tony.newton@mercerisland.gov | (206) 275-7715</w:t>
                </w:r>
              </w:sdtContent>
            </w:sdt>
            <w:r w:rsidR="00BB09E7" w:rsidRPr="00154B8A">
              <w:rPr>
                <w:rFonts w:ascii="Montserrat" w:hAnsi="Montserrat"/>
              </w:rPr>
              <w:t xml:space="preserve"> </w:t>
            </w:r>
          </w:p>
        </w:tc>
      </w:tr>
    </w:tbl>
    <w:p w14:paraId="54A88C89" w14:textId="77777777" w:rsidR="00703D55" w:rsidRPr="00154B8A" w:rsidRDefault="00703D55" w:rsidP="00377EBA">
      <w:pPr>
        <w:rPr>
          <w:rFonts w:ascii="Montserrat" w:hAnsi="Montserrat"/>
          <w:sz w:val="2"/>
          <w:szCs w:val="2"/>
        </w:rPr>
      </w:pPr>
    </w:p>
    <w:sectPr w:rsidR="00703D55" w:rsidRPr="00154B8A" w:rsidSect="00703D55">
      <w:pgSz w:w="12240" w:h="15840"/>
      <w:pgMar w:top="1440" w:right="1224" w:bottom="1440"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27F17" w14:textId="77777777" w:rsidR="00D66C59" w:rsidRDefault="00D66C59" w:rsidP="009F34C4">
      <w:pPr>
        <w:spacing w:after="0" w:line="240" w:lineRule="auto"/>
      </w:pPr>
      <w:r>
        <w:separator/>
      </w:r>
    </w:p>
  </w:endnote>
  <w:endnote w:type="continuationSeparator" w:id="0">
    <w:p w14:paraId="15D8226F" w14:textId="77777777" w:rsidR="00D66C59" w:rsidRDefault="00D66C59" w:rsidP="009F3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CD3F3" w14:textId="77777777" w:rsidR="00D66C59" w:rsidRDefault="00D66C59" w:rsidP="009F34C4">
      <w:pPr>
        <w:spacing w:after="0" w:line="240" w:lineRule="auto"/>
      </w:pPr>
      <w:r>
        <w:separator/>
      </w:r>
    </w:p>
  </w:footnote>
  <w:footnote w:type="continuationSeparator" w:id="0">
    <w:p w14:paraId="21C80698" w14:textId="77777777" w:rsidR="00D66C59" w:rsidRDefault="00D66C59" w:rsidP="009F34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735EC"/>
    <w:multiLevelType w:val="hybridMultilevel"/>
    <w:tmpl w:val="B51EF30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16cid:durableId="144330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59"/>
    <w:rsid w:val="00054616"/>
    <w:rsid w:val="000A72DE"/>
    <w:rsid w:val="000C175A"/>
    <w:rsid w:val="0011739C"/>
    <w:rsid w:val="00154B8A"/>
    <w:rsid w:val="00196C9D"/>
    <w:rsid w:val="001B3670"/>
    <w:rsid w:val="001D590E"/>
    <w:rsid w:val="001E461B"/>
    <w:rsid w:val="00203AD4"/>
    <w:rsid w:val="002406E5"/>
    <w:rsid w:val="002B4624"/>
    <w:rsid w:val="00311EA8"/>
    <w:rsid w:val="00366C6D"/>
    <w:rsid w:val="00367D75"/>
    <w:rsid w:val="00377EBA"/>
    <w:rsid w:val="00377EC8"/>
    <w:rsid w:val="00433DCF"/>
    <w:rsid w:val="00473BA4"/>
    <w:rsid w:val="004B1A8E"/>
    <w:rsid w:val="00512A4C"/>
    <w:rsid w:val="00515707"/>
    <w:rsid w:val="0054181A"/>
    <w:rsid w:val="005733F6"/>
    <w:rsid w:val="005860D2"/>
    <w:rsid w:val="005C039C"/>
    <w:rsid w:val="005E5F14"/>
    <w:rsid w:val="00600A3E"/>
    <w:rsid w:val="00703D55"/>
    <w:rsid w:val="00713961"/>
    <w:rsid w:val="007359EA"/>
    <w:rsid w:val="007A3972"/>
    <w:rsid w:val="007C436E"/>
    <w:rsid w:val="00803C51"/>
    <w:rsid w:val="008233CD"/>
    <w:rsid w:val="00855277"/>
    <w:rsid w:val="00886968"/>
    <w:rsid w:val="00893C24"/>
    <w:rsid w:val="009D4392"/>
    <w:rsid w:val="009F34C4"/>
    <w:rsid w:val="00A136D1"/>
    <w:rsid w:val="00A155F0"/>
    <w:rsid w:val="00A97734"/>
    <w:rsid w:val="00B05B2F"/>
    <w:rsid w:val="00B921F5"/>
    <w:rsid w:val="00BB09E7"/>
    <w:rsid w:val="00BC02EC"/>
    <w:rsid w:val="00C06E50"/>
    <w:rsid w:val="00C41399"/>
    <w:rsid w:val="00CE0114"/>
    <w:rsid w:val="00D04ED7"/>
    <w:rsid w:val="00D33220"/>
    <w:rsid w:val="00D66C59"/>
    <w:rsid w:val="00E173C6"/>
    <w:rsid w:val="00E67D1B"/>
    <w:rsid w:val="00E82095"/>
    <w:rsid w:val="00F43987"/>
    <w:rsid w:val="00FB2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6FFC5B3"/>
  <w15:chartTrackingRefBased/>
  <w15:docId w15:val="{125B3964-B801-4177-B7B6-F041B79C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D55"/>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03D55"/>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03D55"/>
    <w:rPr>
      <w:rFonts w:asciiTheme="majorHAnsi" w:eastAsiaTheme="majorEastAsia" w:hAnsiTheme="majorHAnsi" w:cstheme="majorBidi"/>
      <w:spacing w:val="-10"/>
      <w:sz w:val="56"/>
      <w:szCs w:val="56"/>
      <w:lang w:eastAsia="ja-JP"/>
    </w:rPr>
  </w:style>
  <w:style w:type="character" w:styleId="Hyperlink">
    <w:name w:val="Hyperlink"/>
    <w:basedOn w:val="DefaultParagraphFont"/>
    <w:unhideWhenUsed/>
    <w:rsid w:val="00703D55"/>
    <w:rPr>
      <w:color w:val="0563C1" w:themeColor="hyperlink"/>
      <w:u w:val="single"/>
    </w:rPr>
  </w:style>
  <w:style w:type="table" w:styleId="TableGrid">
    <w:name w:val="Table Grid"/>
    <w:basedOn w:val="TableNormal"/>
    <w:uiPriority w:val="39"/>
    <w:rsid w:val="00703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E0114"/>
    <w:rPr>
      <w:color w:val="605E5C"/>
      <w:shd w:val="clear" w:color="auto" w:fill="E1DFDD"/>
    </w:rPr>
  </w:style>
  <w:style w:type="paragraph" w:styleId="ListParagraph">
    <w:name w:val="List Paragraph"/>
    <w:basedOn w:val="Normal"/>
    <w:uiPriority w:val="34"/>
    <w:qFormat/>
    <w:rsid w:val="00C41399"/>
    <w:pPr>
      <w:ind w:left="720"/>
      <w:contextualSpacing/>
    </w:pPr>
  </w:style>
  <w:style w:type="character" w:styleId="CommentReference">
    <w:name w:val="annotation reference"/>
    <w:basedOn w:val="DefaultParagraphFont"/>
    <w:uiPriority w:val="99"/>
    <w:semiHidden/>
    <w:unhideWhenUsed/>
    <w:rsid w:val="00E67D1B"/>
    <w:rPr>
      <w:sz w:val="16"/>
      <w:szCs w:val="16"/>
    </w:rPr>
  </w:style>
  <w:style w:type="paragraph" w:styleId="CommentText">
    <w:name w:val="annotation text"/>
    <w:basedOn w:val="Normal"/>
    <w:link w:val="CommentTextChar"/>
    <w:uiPriority w:val="99"/>
    <w:unhideWhenUsed/>
    <w:rsid w:val="00E67D1B"/>
    <w:pPr>
      <w:spacing w:line="240" w:lineRule="auto"/>
    </w:pPr>
    <w:rPr>
      <w:sz w:val="20"/>
      <w:szCs w:val="20"/>
    </w:rPr>
  </w:style>
  <w:style w:type="character" w:customStyle="1" w:styleId="CommentTextChar">
    <w:name w:val="Comment Text Char"/>
    <w:basedOn w:val="DefaultParagraphFont"/>
    <w:link w:val="CommentText"/>
    <w:uiPriority w:val="99"/>
    <w:rsid w:val="00E67D1B"/>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E67D1B"/>
    <w:rPr>
      <w:b/>
      <w:bCs/>
    </w:rPr>
  </w:style>
  <w:style w:type="character" w:customStyle="1" w:styleId="CommentSubjectChar">
    <w:name w:val="Comment Subject Char"/>
    <w:basedOn w:val="CommentTextChar"/>
    <w:link w:val="CommentSubject"/>
    <w:uiPriority w:val="99"/>
    <w:semiHidden/>
    <w:rsid w:val="00E67D1B"/>
    <w:rPr>
      <w:rFonts w:eastAsiaTheme="minorEastAsia"/>
      <w:b/>
      <w:bCs/>
      <w:sz w:val="20"/>
      <w:szCs w:val="20"/>
      <w:lang w:eastAsia="ja-JP"/>
    </w:rPr>
  </w:style>
  <w:style w:type="paragraph" w:styleId="BalloonText">
    <w:name w:val="Balloon Text"/>
    <w:basedOn w:val="Normal"/>
    <w:link w:val="BalloonTextChar"/>
    <w:uiPriority w:val="99"/>
    <w:semiHidden/>
    <w:unhideWhenUsed/>
    <w:rsid w:val="00E67D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D1B"/>
    <w:rPr>
      <w:rFonts w:ascii="Segoe UI" w:eastAsiaTheme="minorEastAsia" w:hAnsi="Segoe UI" w:cs="Segoe UI"/>
      <w:sz w:val="18"/>
      <w:szCs w:val="18"/>
      <w:lang w:eastAsia="ja-JP"/>
    </w:rPr>
  </w:style>
  <w:style w:type="character" w:styleId="PlaceholderText">
    <w:name w:val="Placeholder Text"/>
    <w:basedOn w:val="DefaultParagraphFont"/>
    <w:uiPriority w:val="99"/>
    <w:semiHidden/>
    <w:rsid w:val="00BB09E7"/>
    <w:rPr>
      <w:color w:val="808080"/>
    </w:rPr>
  </w:style>
  <w:style w:type="character" w:styleId="FollowedHyperlink">
    <w:name w:val="FollowedHyperlink"/>
    <w:basedOn w:val="DefaultParagraphFont"/>
    <w:uiPriority w:val="99"/>
    <w:semiHidden/>
    <w:unhideWhenUsed/>
    <w:rsid w:val="00D66C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cerisland.gov/cp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ercerisland.gov/sites/default/files/fileattachments/administrative_services/page/74/feeschedul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rcerisland.gov/sites/default/files/fileattachments/community_planning_amp_development/page/9281/appealform.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ieplan.mercergov.org/public/CUP25-002" TargetMode="External"/><Relationship Id="rId4" Type="http://schemas.openxmlformats.org/officeDocument/2006/relationships/webSettings" Target="webSettings.xml"/><Relationship Id="rId9" Type="http://schemas.openxmlformats.org/officeDocument/2006/relationships/hyperlink" Target="https://library.municode.com/wa/mercer_island/codes/city_code?nodeId=CICOOR_TIT19UNLADECO_CH19.15AD_19.15.030LAUSRETY"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S:\CPD\FORMS%20&amp;%20TEMPLATES\!Current%20Forms\Land%20Use\Templates\NOD%20LUP%20TEMPLATE%20(4-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360EB79D564C129C8745D03F6F888E"/>
        <w:category>
          <w:name w:val="General"/>
          <w:gallery w:val="placeholder"/>
        </w:category>
        <w:types>
          <w:type w:val="bbPlcHdr"/>
        </w:types>
        <w:behaviors>
          <w:behavior w:val="content"/>
        </w:behaviors>
        <w:guid w:val="{B57FE366-45A7-47FA-A261-5082269E78C4}"/>
      </w:docPartPr>
      <w:docPartBody>
        <w:p w:rsidR="00CB1A73" w:rsidRDefault="00CB1A73">
          <w:pPr>
            <w:pStyle w:val="A9360EB79D564C129C8745D03F6F888E"/>
          </w:pPr>
          <w:r>
            <w:rPr>
              <w:rStyle w:val="PlaceholderText"/>
            </w:rPr>
            <w:t>XXXxx-xxx</w:t>
          </w:r>
        </w:p>
      </w:docPartBody>
    </w:docPart>
    <w:docPart>
      <w:docPartPr>
        <w:name w:val="5A147F9A91E049DB8E148BF7E47DA0C3"/>
        <w:category>
          <w:name w:val="General"/>
          <w:gallery w:val="placeholder"/>
        </w:category>
        <w:types>
          <w:type w:val="bbPlcHdr"/>
        </w:types>
        <w:behaviors>
          <w:behavior w:val="content"/>
        </w:behaviors>
        <w:guid w:val="{1626E20D-60D3-427A-9978-8109A2D5FFE4}"/>
      </w:docPartPr>
      <w:docPartBody>
        <w:p w:rsidR="00CB1A73" w:rsidRDefault="00CB1A73">
          <w:pPr>
            <w:pStyle w:val="5A147F9A91E049DB8E148BF7E47DA0C3"/>
          </w:pPr>
          <w:r>
            <w:rPr>
              <w:rStyle w:val="PlaceholderText"/>
            </w:rPr>
            <w:t>X</w:t>
          </w:r>
        </w:p>
      </w:docPartBody>
    </w:docPart>
    <w:docPart>
      <w:docPartPr>
        <w:name w:val="50C343BB3CDC4F38B3AE9031AB1502BD"/>
        <w:category>
          <w:name w:val="General"/>
          <w:gallery w:val="placeholder"/>
        </w:category>
        <w:types>
          <w:type w:val="bbPlcHdr"/>
        </w:types>
        <w:behaviors>
          <w:behavior w:val="content"/>
        </w:behaviors>
        <w:guid w:val="{A920B06F-E44B-46C8-9F5C-EE0662D5B628}"/>
      </w:docPartPr>
      <w:docPartBody>
        <w:p w:rsidR="00CB1A73" w:rsidRDefault="00CB1A73">
          <w:pPr>
            <w:pStyle w:val="50C343BB3CDC4F38B3AE9031AB1502BD"/>
          </w:pPr>
          <w:r>
            <w:rPr>
              <w:rStyle w:val="PlaceholderText"/>
            </w:rPr>
            <w:t>brief project description</w:t>
          </w:r>
        </w:p>
      </w:docPartBody>
    </w:docPart>
    <w:docPart>
      <w:docPartPr>
        <w:name w:val="A35B12DCB26C4B7AA18237AAAEA2A201"/>
        <w:category>
          <w:name w:val="General"/>
          <w:gallery w:val="placeholder"/>
        </w:category>
        <w:types>
          <w:type w:val="bbPlcHdr"/>
        </w:types>
        <w:behaviors>
          <w:behavior w:val="content"/>
        </w:behaviors>
        <w:guid w:val="{B7CB67EF-9536-45E5-A6DC-40519B608D1D}"/>
      </w:docPartPr>
      <w:docPartBody>
        <w:p w:rsidR="00CB1A73" w:rsidRDefault="00CB1A73">
          <w:pPr>
            <w:pStyle w:val="A35B12DCB26C4B7AA18237AAAEA2A201"/>
          </w:pPr>
          <w:r w:rsidRPr="00154B8A">
            <w:rPr>
              <w:rStyle w:val="PlaceholderText"/>
              <w:rFonts w:ascii="Montserrat" w:hAnsi="Montserrat"/>
            </w:rPr>
            <w:t>name</w:t>
          </w:r>
        </w:p>
      </w:docPartBody>
    </w:docPart>
    <w:docPart>
      <w:docPartPr>
        <w:name w:val="E228BEA942854361A2F1464E8BD69119"/>
        <w:category>
          <w:name w:val="General"/>
          <w:gallery w:val="placeholder"/>
        </w:category>
        <w:types>
          <w:type w:val="bbPlcHdr"/>
        </w:types>
        <w:behaviors>
          <w:behavior w:val="content"/>
        </w:behaviors>
        <w:guid w:val="{F6313CAF-24C9-49E6-9815-A8DED958F006}"/>
      </w:docPartPr>
      <w:docPartBody>
        <w:p w:rsidR="00CB1A73" w:rsidRDefault="00CB1A73">
          <w:pPr>
            <w:pStyle w:val="E228BEA942854361A2F1464E8BD69119"/>
          </w:pPr>
          <w:r w:rsidRPr="00400E01">
            <w:rPr>
              <w:rStyle w:val="PlaceholderText"/>
            </w:rPr>
            <w:t>Click or tap here to enter text.</w:t>
          </w:r>
        </w:p>
      </w:docPartBody>
    </w:docPart>
    <w:docPart>
      <w:docPartPr>
        <w:name w:val="37F4F7F14C6340FEBEC6921D0C90844B"/>
        <w:category>
          <w:name w:val="General"/>
          <w:gallery w:val="placeholder"/>
        </w:category>
        <w:types>
          <w:type w:val="bbPlcHdr"/>
        </w:types>
        <w:behaviors>
          <w:behavior w:val="content"/>
        </w:behaviors>
        <w:guid w:val="{54B879BE-286A-4FAA-8070-02A33D1230FE}"/>
      </w:docPartPr>
      <w:docPartBody>
        <w:p w:rsidR="00CB1A73" w:rsidRDefault="00CB1A73">
          <w:pPr>
            <w:pStyle w:val="37F4F7F14C6340FEBEC6921D0C90844B"/>
          </w:pPr>
          <w:r>
            <w:rPr>
              <w:rStyle w:val="PlaceholderText"/>
            </w:rPr>
            <w:t>XXxx-xxx</w:t>
          </w:r>
        </w:p>
      </w:docPartBody>
    </w:docPart>
    <w:docPart>
      <w:docPartPr>
        <w:name w:val="DFAC58C77D524D38B1666C56FE01BEF5"/>
        <w:category>
          <w:name w:val="General"/>
          <w:gallery w:val="placeholder"/>
        </w:category>
        <w:types>
          <w:type w:val="bbPlcHdr"/>
        </w:types>
        <w:behaviors>
          <w:behavior w:val="content"/>
        </w:behaviors>
        <w:guid w:val="{C0991A46-9CBB-4194-BDC5-89366815A609}"/>
      </w:docPartPr>
      <w:docPartBody>
        <w:p w:rsidR="00CB1A73" w:rsidRDefault="00CB1A73">
          <w:pPr>
            <w:pStyle w:val="DFAC58C77D524D38B1666C56FE01BEF5"/>
          </w:pPr>
          <w:r>
            <w:rPr>
              <w:rStyle w:val="PlaceholderText"/>
            </w:rPr>
            <w:t>Application Type</w:t>
          </w:r>
        </w:p>
      </w:docPartBody>
    </w:docPart>
    <w:docPart>
      <w:docPartPr>
        <w:name w:val="836CA91278944CB39CCEF8529554AFD8"/>
        <w:category>
          <w:name w:val="General"/>
          <w:gallery w:val="placeholder"/>
        </w:category>
        <w:types>
          <w:type w:val="bbPlcHdr"/>
        </w:types>
        <w:behaviors>
          <w:behavior w:val="content"/>
        </w:behaviors>
        <w:guid w:val="{71181409-5E59-4426-836E-413C13689C2C}"/>
      </w:docPartPr>
      <w:docPartBody>
        <w:p w:rsidR="00CB1A73" w:rsidRDefault="00CB1A73">
          <w:pPr>
            <w:pStyle w:val="836CA91278944CB39CCEF8529554AFD8"/>
          </w:pPr>
          <w:r>
            <w:rPr>
              <w:rStyle w:val="PlaceholderText"/>
            </w:rPr>
            <w:t>X</w:t>
          </w:r>
        </w:p>
      </w:docPartBody>
    </w:docPart>
    <w:docPart>
      <w:docPartPr>
        <w:name w:val="CC57FD6AC8594813A66E387EFB965345"/>
        <w:category>
          <w:name w:val="General"/>
          <w:gallery w:val="placeholder"/>
        </w:category>
        <w:types>
          <w:type w:val="bbPlcHdr"/>
        </w:types>
        <w:behaviors>
          <w:behavior w:val="content"/>
        </w:behaviors>
        <w:guid w:val="{D0CBCB35-3F74-46DA-B44D-B6703369D487}"/>
      </w:docPartPr>
      <w:docPartBody>
        <w:p w:rsidR="00CB1A73" w:rsidRDefault="00CB1A73">
          <w:pPr>
            <w:pStyle w:val="CC57FD6AC8594813A66E387EFB965345"/>
          </w:pPr>
          <w:r>
            <w:rPr>
              <w:rStyle w:val="PlaceholderText"/>
            </w:rPr>
            <w:t>X</w:t>
          </w:r>
        </w:p>
      </w:docPartBody>
    </w:docPart>
    <w:docPart>
      <w:docPartPr>
        <w:name w:val="004FCBF52F684067BB635579C8BD4098"/>
        <w:category>
          <w:name w:val="General"/>
          <w:gallery w:val="placeholder"/>
        </w:category>
        <w:types>
          <w:type w:val="bbPlcHdr"/>
        </w:types>
        <w:behaviors>
          <w:behavior w:val="content"/>
        </w:behaviors>
        <w:guid w:val="{63AEBAAF-FC31-4D6E-B20C-E5727418C48B}"/>
      </w:docPartPr>
      <w:docPartBody>
        <w:p w:rsidR="00CB1A73" w:rsidRDefault="00CB1A73">
          <w:pPr>
            <w:pStyle w:val="004FCBF52F684067BB635579C8BD4098"/>
          </w:pPr>
          <w:r w:rsidRPr="00BC02EC">
            <w:rPr>
              <w:rStyle w:val="PlaceholderText"/>
              <w:rFonts w:ascii="Montserrat" w:hAnsi="Montserrat"/>
            </w:rPr>
            <w:t>Click to enter date.</w:t>
          </w:r>
        </w:p>
      </w:docPartBody>
    </w:docPart>
    <w:docPart>
      <w:docPartPr>
        <w:name w:val="5169965A0E424F958841BEE55B41D079"/>
        <w:category>
          <w:name w:val="General"/>
          <w:gallery w:val="placeholder"/>
        </w:category>
        <w:types>
          <w:type w:val="bbPlcHdr"/>
        </w:types>
        <w:behaviors>
          <w:behavior w:val="content"/>
        </w:behaviors>
        <w:guid w:val="{FBC3643D-C476-49A4-AE32-1F1DD9F8BB54}"/>
      </w:docPartPr>
      <w:docPartBody>
        <w:p w:rsidR="00CB1A73" w:rsidRDefault="00CB1A73">
          <w:pPr>
            <w:pStyle w:val="5169965A0E424F958841BEE55B41D079"/>
          </w:pPr>
          <w:r w:rsidRPr="00BC02EC">
            <w:rPr>
              <w:rStyle w:val="PlaceholderText"/>
              <w:rFonts w:ascii="Montserrat" w:hAnsi="Montserrat"/>
            </w:rPr>
            <w:t>Click to enter date.</w:t>
          </w:r>
        </w:p>
      </w:docPartBody>
    </w:docPart>
    <w:docPart>
      <w:docPartPr>
        <w:name w:val="E26A07B5E30A498E8877A88E3AAA3658"/>
        <w:category>
          <w:name w:val="General"/>
          <w:gallery w:val="placeholder"/>
        </w:category>
        <w:types>
          <w:type w:val="bbPlcHdr"/>
        </w:types>
        <w:behaviors>
          <w:behavior w:val="content"/>
        </w:behaviors>
        <w:guid w:val="{546A2CBE-C80A-44BA-9B09-95EE713386B7}"/>
      </w:docPartPr>
      <w:docPartBody>
        <w:p w:rsidR="00CB1A73" w:rsidRDefault="00CB1A73">
          <w:pPr>
            <w:pStyle w:val="E26A07B5E30A498E8877A88E3AAA3658"/>
          </w:pPr>
          <w:r w:rsidRPr="00BC02EC">
            <w:rPr>
              <w:rStyle w:val="PlaceholderText"/>
              <w:rFonts w:ascii="Montserrat" w:hAnsi="Montserrat"/>
            </w:rPr>
            <w:t>Click to enter date.</w:t>
          </w:r>
        </w:p>
      </w:docPartBody>
    </w:docPart>
    <w:docPart>
      <w:docPartPr>
        <w:name w:val="04DC84FC45A745E382D755245C5B1C7C"/>
        <w:category>
          <w:name w:val="General"/>
          <w:gallery w:val="placeholder"/>
        </w:category>
        <w:types>
          <w:type w:val="bbPlcHdr"/>
        </w:types>
        <w:behaviors>
          <w:behavior w:val="content"/>
        </w:behaviors>
        <w:guid w:val="{4FC48291-D478-4B16-B42C-808973169FE0}"/>
      </w:docPartPr>
      <w:docPartBody>
        <w:p w:rsidR="00CB1A73" w:rsidRDefault="00CB1A73">
          <w:pPr>
            <w:pStyle w:val="04DC84FC45A745E382D755245C5B1C7C"/>
          </w:pPr>
          <w:r w:rsidRPr="00BC02EC">
            <w:rPr>
              <w:rStyle w:val="PlaceholderText"/>
              <w:rFonts w:ascii="Montserrat" w:hAnsi="Montserrat"/>
            </w:rPr>
            <w:t>Click to enter date.</w:t>
          </w:r>
        </w:p>
      </w:docPartBody>
    </w:docPart>
    <w:docPart>
      <w:docPartPr>
        <w:name w:val="D1DDB0CEE54C4424A2581CDA39219D8C"/>
        <w:category>
          <w:name w:val="General"/>
          <w:gallery w:val="placeholder"/>
        </w:category>
        <w:types>
          <w:type w:val="bbPlcHdr"/>
        </w:types>
        <w:behaviors>
          <w:behavior w:val="content"/>
        </w:behaviors>
        <w:guid w:val="{ACF1FA6D-8DC4-4F3F-B641-E6982FE722FD}"/>
      </w:docPartPr>
      <w:docPartBody>
        <w:p w:rsidR="00CB1A73" w:rsidRDefault="00CB1A73">
          <w:pPr>
            <w:pStyle w:val="D1DDB0CEE54C4424A2581CDA39219D8C"/>
          </w:pPr>
          <w:r w:rsidRPr="00BC02EC">
            <w:rPr>
              <w:rStyle w:val="PlaceholderText"/>
              <w:rFonts w:ascii="Montserrat" w:hAnsi="Montserrat"/>
            </w:rPr>
            <w:t>Click to enter date.</w:t>
          </w:r>
        </w:p>
      </w:docPartBody>
    </w:docPart>
    <w:docPart>
      <w:docPartPr>
        <w:name w:val="2DEF234EA2EC49A1B9C8A3A570C2C0CA"/>
        <w:category>
          <w:name w:val="General"/>
          <w:gallery w:val="placeholder"/>
        </w:category>
        <w:types>
          <w:type w:val="bbPlcHdr"/>
        </w:types>
        <w:behaviors>
          <w:behavior w:val="content"/>
        </w:behaviors>
        <w:guid w:val="{AA1A949E-F7CC-4CEA-8C4F-E0F19CCF23EF}"/>
      </w:docPartPr>
      <w:docPartBody>
        <w:p w:rsidR="00CB1A73" w:rsidRDefault="00CB1A73">
          <w:pPr>
            <w:pStyle w:val="2DEF234EA2EC49A1B9C8A3A570C2C0CA"/>
          </w:pPr>
          <w:r w:rsidRPr="00BC02EC">
            <w:rPr>
              <w:rStyle w:val="PlaceholderText"/>
              <w:rFonts w:ascii="Montserrat" w:hAnsi="Montserrat"/>
            </w:rPr>
            <w:t>Click to enter date.</w:t>
          </w:r>
        </w:p>
      </w:docPartBody>
    </w:docPart>
    <w:docPart>
      <w:docPartPr>
        <w:name w:val="ECF60BD1119F4BE8B69463F01388C1E1"/>
        <w:category>
          <w:name w:val="General"/>
          <w:gallery w:val="placeholder"/>
        </w:category>
        <w:types>
          <w:type w:val="bbPlcHdr"/>
        </w:types>
        <w:behaviors>
          <w:behavior w:val="content"/>
        </w:behaviors>
        <w:guid w:val="{4D546A24-0F20-484A-8392-9AC0BC31ACE5}"/>
      </w:docPartPr>
      <w:docPartBody>
        <w:p w:rsidR="00CB1A73" w:rsidRDefault="00CB1A73">
          <w:pPr>
            <w:pStyle w:val="ECF60BD1119F4BE8B69463F01388C1E1"/>
          </w:pPr>
          <w:r w:rsidRPr="00154B8A">
            <w:rPr>
              <w:rFonts w:ascii="Montserrat" w:hAnsi="Montserrat" w:cstheme="minorHAnsi"/>
              <w:color w:val="7F7F7F" w:themeColor="text1" w:themeTint="80"/>
            </w:rPr>
            <w:t>Select Planner Name</w:t>
          </w:r>
        </w:p>
      </w:docPartBody>
    </w:docPart>
    <w:docPart>
      <w:docPartPr>
        <w:name w:val="5C83ABF152694BBCA90A61F11925A962"/>
        <w:category>
          <w:name w:val="General"/>
          <w:gallery w:val="placeholder"/>
        </w:category>
        <w:types>
          <w:type w:val="bbPlcHdr"/>
        </w:types>
        <w:behaviors>
          <w:behavior w:val="content"/>
        </w:behaviors>
        <w:guid w:val="{6C0CF441-F321-4796-A9C1-445FDF466FF9}"/>
      </w:docPartPr>
      <w:docPartBody>
        <w:p w:rsidR="00CB1A73" w:rsidRDefault="00CB1A73">
          <w:pPr>
            <w:pStyle w:val="5C83ABF152694BBCA90A61F11925A962"/>
          </w:pPr>
          <w:r w:rsidRPr="00154B8A">
            <w:rPr>
              <w:rFonts w:ascii="Montserrat" w:hAnsi="Montserrat" w:cstheme="minorHAnsi"/>
              <w:color w:val="7F7F7F" w:themeColor="text1" w:themeTint="80"/>
            </w:rPr>
            <w:t>Select Planner Email and 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73"/>
    <w:rsid w:val="004B1A8E"/>
    <w:rsid w:val="00CB1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9360EB79D564C129C8745D03F6F888E">
    <w:name w:val="A9360EB79D564C129C8745D03F6F888E"/>
  </w:style>
  <w:style w:type="paragraph" w:customStyle="1" w:styleId="5A147F9A91E049DB8E148BF7E47DA0C3">
    <w:name w:val="5A147F9A91E049DB8E148BF7E47DA0C3"/>
  </w:style>
  <w:style w:type="paragraph" w:customStyle="1" w:styleId="50C343BB3CDC4F38B3AE9031AB1502BD">
    <w:name w:val="50C343BB3CDC4F38B3AE9031AB1502BD"/>
  </w:style>
  <w:style w:type="paragraph" w:customStyle="1" w:styleId="A35B12DCB26C4B7AA18237AAAEA2A201">
    <w:name w:val="A35B12DCB26C4B7AA18237AAAEA2A201"/>
  </w:style>
  <w:style w:type="paragraph" w:customStyle="1" w:styleId="E228BEA942854361A2F1464E8BD69119">
    <w:name w:val="E228BEA942854361A2F1464E8BD69119"/>
  </w:style>
  <w:style w:type="paragraph" w:customStyle="1" w:styleId="37F4F7F14C6340FEBEC6921D0C90844B">
    <w:name w:val="37F4F7F14C6340FEBEC6921D0C90844B"/>
  </w:style>
  <w:style w:type="paragraph" w:customStyle="1" w:styleId="DFAC58C77D524D38B1666C56FE01BEF5">
    <w:name w:val="DFAC58C77D524D38B1666C56FE01BEF5"/>
  </w:style>
  <w:style w:type="paragraph" w:customStyle="1" w:styleId="836CA91278944CB39CCEF8529554AFD8">
    <w:name w:val="836CA91278944CB39CCEF8529554AFD8"/>
  </w:style>
  <w:style w:type="paragraph" w:customStyle="1" w:styleId="CC57FD6AC8594813A66E387EFB965345">
    <w:name w:val="CC57FD6AC8594813A66E387EFB965345"/>
  </w:style>
  <w:style w:type="paragraph" w:customStyle="1" w:styleId="004FCBF52F684067BB635579C8BD4098">
    <w:name w:val="004FCBF52F684067BB635579C8BD4098"/>
  </w:style>
  <w:style w:type="paragraph" w:customStyle="1" w:styleId="5169965A0E424F958841BEE55B41D079">
    <w:name w:val="5169965A0E424F958841BEE55B41D079"/>
  </w:style>
  <w:style w:type="paragraph" w:customStyle="1" w:styleId="E26A07B5E30A498E8877A88E3AAA3658">
    <w:name w:val="E26A07B5E30A498E8877A88E3AAA3658"/>
  </w:style>
  <w:style w:type="paragraph" w:customStyle="1" w:styleId="04DC84FC45A745E382D755245C5B1C7C">
    <w:name w:val="04DC84FC45A745E382D755245C5B1C7C"/>
  </w:style>
  <w:style w:type="paragraph" w:customStyle="1" w:styleId="D1DDB0CEE54C4424A2581CDA39219D8C">
    <w:name w:val="D1DDB0CEE54C4424A2581CDA39219D8C"/>
  </w:style>
  <w:style w:type="paragraph" w:customStyle="1" w:styleId="2DEF234EA2EC49A1B9C8A3A570C2C0CA">
    <w:name w:val="2DEF234EA2EC49A1B9C8A3A570C2C0CA"/>
  </w:style>
  <w:style w:type="paragraph" w:customStyle="1" w:styleId="ECF60BD1119F4BE8B69463F01388C1E1">
    <w:name w:val="ECF60BD1119F4BE8B69463F01388C1E1"/>
  </w:style>
  <w:style w:type="paragraph" w:customStyle="1" w:styleId="5C83ABF152694BBCA90A61F11925A962">
    <w:name w:val="5C83ABF152694BBCA90A61F11925A9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NOD LUP TEMPLATE (4-2025)</Template>
  <TotalTime>33</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tony.newton</dc:creator>
  <cp:keywords/>
  <dc:description/>
  <cp:lastModifiedBy>Tony Newton</cp:lastModifiedBy>
  <cp:revision>3</cp:revision>
  <cp:lastPrinted>2019-01-11T00:38:00Z</cp:lastPrinted>
  <dcterms:created xsi:type="dcterms:W3CDTF">2025-06-30T22:17:00Z</dcterms:created>
  <dcterms:modified xsi:type="dcterms:W3CDTF">2025-06-30T22:55:00Z</dcterms:modified>
</cp:coreProperties>
</file>